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5C9F2" w14:textId="0851CFEB" w:rsidR="008D313F" w:rsidRPr="001B3BA7" w:rsidRDefault="00944291" w:rsidP="008D313F">
      <w:pPr>
        <w:spacing w:after="0" w:line="360" w:lineRule="auto"/>
        <w:jc w:val="center"/>
        <w:rPr>
          <w:rFonts w:ascii="Arial" w:hAnsi="Arial" w:cs="Arial"/>
          <w:b/>
          <w:sz w:val="28"/>
          <w:szCs w:val="28"/>
          <w:lang w:eastAsia="zh-TW"/>
        </w:rPr>
      </w:pPr>
      <w:r w:rsidRPr="00944291">
        <w:rPr>
          <w:rFonts w:ascii="Arial" w:eastAsia="SimSun" w:hAnsi="Arial" w:cs="Arial" w:hint="eastAsia"/>
          <w:b/>
          <w:sz w:val="28"/>
          <w:szCs w:val="28"/>
          <w:lang w:eastAsia="zh-CN"/>
        </w:rPr>
        <w:t>挪威邮轮公布</w:t>
      </w:r>
      <w:r w:rsidRPr="00944291">
        <w:rPr>
          <w:rFonts w:ascii="Arial" w:eastAsia="SimSun" w:hAnsi="Arial" w:cs="Arial"/>
          <w:b/>
          <w:sz w:val="28"/>
          <w:szCs w:val="28"/>
          <w:lang w:eastAsia="zh-CN"/>
        </w:rPr>
        <w:t>2019</w:t>
      </w:r>
      <w:r w:rsidRPr="00944291">
        <w:rPr>
          <w:rFonts w:ascii="Arial" w:eastAsia="SimSun" w:hAnsi="Arial" w:cs="Arial" w:hint="eastAsia"/>
          <w:b/>
          <w:sz w:val="28"/>
          <w:szCs w:val="28"/>
          <w:lang w:eastAsia="zh-CN"/>
        </w:rPr>
        <w:t>年夏季航线</w:t>
      </w:r>
    </w:p>
    <w:p w14:paraId="7C515314" w14:textId="026B3890" w:rsidR="008D313F" w:rsidRPr="001B3BA7" w:rsidRDefault="0090565A" w:rsidP="008D313F">
      <w:pPr>
        <w:spacing w:line="360" w:lineRule="auto"/>
        <w:jc w:val="center"/>
        <w:rPr>
          <w:rFonts w:ascii="Arial" w:hAnsi="Arial" w:cs="Arial"/>
          <w:i/>
          <w:lang w:eastAsia="zh-TW"/>
        </w:rPr>
      </w:pPr>
      <w:r>
        <w:rPr>
          <w:noProof/>
          <w:lang w:val="en-SG" w:eastAsia="zh-CN"/>
        </w:rPr>
        <w:drawing>
          <wp:inline distT="0" distB="0" distL="0" distR="0" wp14:anchorId="42B56951" wp14:editId="2035736E">
            <wp:extent cx="3405752" cy="225512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406797" cy="2255820"/>
                    </a:xfrm>
                    <a:prstGeom prst="rect">
                      <a:avLst/>
                    </a:prstGeom>
                  </pic:spPr>
                </pic:pic>
              </a:graphicData>
            </a:graphic>
          </wp:inline>
        </w:drawing>
      </w:r>
      <w:r w:rsidR="008D313F" w:rsidRPr="001B3BA7">
        <w:rPr>
          <w:rFonts w:ascii="Arial" w:hAnsi="Arial" w:cs="Arial"/>
          <w:i/>
          <w:lang w:eastAsia="zh-TW"/>
        </w:rPr>
        <w:br/>
      </w:r>
      <w:r w:rsidR="00944291" w:rsidRPr="00944291">
        <w:rPr>
          <w:rFonts w:ascii="Arial" w:eastAsia="SimSun" w:hAnsi="Arial" w:cs="Arial" w:hint="eastAsia"/>
          <w:i/>
          <w:lang w:eastAsia="zh-CN"/>
        </w:rPr>
        <w:t>焦点行程包括挪威逍遥号迈阿密至加勒比、挪威畅意号返回哥本哈根畅游波罗的海、挪威珠宝号波士顿前往百慕大，以及由年轻阿拉斯加船队成员</w:t>
      </w:r>
      <w:r w:rsidR="00944291" w:rsidRPr="00944291">
        <w:rPr>
          <w:rFonts w:ascii="Arial" w:eastAsia="SimSun" w:hAnsi="Arial" w:cs="Arial"/>
          <w:i/>
          <w:lang w:eastAsia="zh-CN"/>
        </w:rPr>
        <w:t>Norwegian Bliss</w:t>
      </w:r>
      <w:r w:rsidR="00944291" w:rsidRPr="00944291">
        <w:rPr>
          <w:rFonts w:ascii="Arial" w:eastAsia="SimSun" w:hAnsi="Arial" w:cs="Arial" w:hint="eastAsia"/>
          <w:i/>
          <w:lang w:eastAsia="zh-CN"/>
        </w:rPr>
        <w:t>出航全新冰川湾之旅</w:t>
      </w:r>
    </w:p>
    <w:p w14:paraId="56ED245E" w14:textId="03790CE6" w:rsidR="008D313F" w:rsidRPr="001B3BA7" w:rsidRDefault="00944291" w:rsidP="008D313F">
      <w:pPr>
        <w:spacing w:after="0" w:line="360" w:lineRule="auto"/>
        <w:jc w:val="both"/>
        <w:rPr>
          <w:rFonts w:ascii="Arial" w:hAnsi="Arial" w:cs="Arial"/>
          <w:bCs/>
          <w:color w:val="FF0000"/>
          <w:lang w:val="en-AU" w:eastAsia="zh-CN"/>
        </w:rPr>
      </w:pPr>
      <w:r>
        <w:rPr>
          <w:rFonts w:ascii="Arial" w:hAnsi="Arial" w:cs="Arial" w:hint="eastAsia"/>
          <w:b/>
          <w:bCs/>
          <w:lang w:eastAsia="zh-TW"/>
        </w:rPr>
        <w:t>新加坡</w:t>
      </w:r>
      <w:r w:rsidRPr="00944291">
        <w:rPr>
          <w:rFonts w:ascii="Arial" w:eastAsia="SimSun" w:hAnsi="Arial" w:cs="Arial" w:hint="eastAsia"/>
          <w:b/>
          <w:bCs/>
          <w:lang w:eastAsia="zh-CN"/>
        </w:rPr>
        <w:t>，</w:t>
      </w:r>
      <w:r w:rsidRPr="00944291">
        <w:rPr>
          <w:rFonts w:ascii="Arial" w:eastAsia="SimSun" w:hAnsi="Arial" w:cs="Arial"/>
          <w:b/>
          <w:bCs/>
          <w:lang w:eastAsia="zh-CN"/>
        </w:rPr>
        <w:t>2017</w:t>
      </w:r>
      <w:r w:rsidRPr="00944291">
        <w:rPr>
          <w:rFonts w:ascii="Arial" w:eastAsia="SimSun" w:hAnsi="Arial" w:cs="Arial" w:hint="eastAsia"/>
          <w:b/>
          <w:bCs/>
          <w:lang w:eastAsia="zh-CN"/>
        </w:rPr>
        <w:t>年</w:t>
      </w:r>
      <w:r w:rsidRPr="00944291">
        <w:rPr>
          <w:rFonts w:ascii="Arial" w:eastAsia="SimSun" w:hAnsi="Arial" w:cs="Arial"/>
          <w:b/>
          <w:bCs/>
          <w:lang w:eastAsia="zh-CN"/>
        </w:rPr>
        <w:t>12</w:t>
      </w:r>
      <w:r w:rsidRPr="00944291">
        <w:rPr>
          <w:rFonts w:ascii="Arial" w:eastAsia="SimSun" w:hAnsi="Arial" w:cs="Arial" w:hint="eastAsia"/>
          <w:b/>
          <w:bCs/>
          <w:lang w:eastAsia="zh-CN"/>
        </w:rPr>
        <w:t>月</w:t>
      </w:r>
      <w:r w:rsidR="00ED0734">
        <w:rPr>
          <w:rFonts w:ascii="Arial" w:eastAsia="SimSun" w:hAnsi="Arial" w:cs="Arial"/>
          <w:b/>
          <w:bCs/>
          <w:lang w:eastAsia="zh-CN"/>
        </w:rPr>
        <w:t>22</w:t>
      </w:r>
      <w:bookmarkStart w:id="0" w:name="_GoBack"/>
      <w:bookmarkEnd w:id="0"/>
      <w:r w:rsidRPr="00944291">
        <w:rPr>
          <w:rFonts w:ascii="Arial" w:eastAsia="SimSun" w:hAnsi="Arial" w:cs="Arial" w:hint="eastAsia"/>
          <w:b/>
          <w:bCs/>
          <w:lang w:eastAsia="zh-CN"/>
        </w:rPr>
        <w:t>日</w:t>
      </w:r>
      <w:r w:rsidRPr="00944291">
        <w:rPr>
          <w:rFonts w:ascii="Arial" w:eastAsia="SimSun" w:hAnsi="Arial" w:cs="Arial"/>
          <w:bCs/>
          <w:lang w:eastAsia="zh-CN"/>
        </w:rPr>
        <w:t xml:space="preserve"> </w:t>
      </w:r>
      <w:r w:rsidRPr="00944291">
        <w:rPr>
          <w:rFonts w:ascii="Arial" w:eastAsia="SimSun" w:hAnsi="Arial" w:cs="Arial" w:hint="eastAsia"/>
          <w:bCs/>
          <w:lang w:eastAsia="zh-CN"/>
        </w:rPr>
        <w:t>—</w:t>
      </w:r>
      <w:r w:rsidRPr="00944291">
        <w:rPr>
          <w:rFonts w:ascii="Arial" w:eastAsia="SimSun" w:hAnsi="Arial" w:cs="Arial"/>
          <w:bCs/>
          <w:lang w:eastAsia="zh-CN"/>
        </w:rPr>
        <w:t xml:space="preserve"> </w:t>
      </w:r>
      <w:r w:rsidRPr="00944291">
        <w:rPr>
          <w:rFonts w:ascii="Arial" w:eastAsia="SimSun" w:hAnsi="Arial" w:cs="Arial" w:hint="eastAsia"/>
          <w:bCs/>
          <w:lang w:eastAsia="zh-CN"/>
        </w:rPr>
        <w:t>今天，挪威邮轮隆重揭晓</w:t>
      </w:r>
      <w:r w:rsidRPr="00944291">
        <w:rPr>
          <w:rFonts w:ascii="Arial" w:eastAsia="SimSun" w:hAnsi="Arial" w:cs="Arial"/>
          <w:bCs/>
          <w:lang w:eastAsia="zh-CN"/>
        </w:rPr>
        <w:t>2019</w:t>
      </w:r>
      <w:r w:rsidRPr="00944291">
        <w:rPr>
          <w:rFonts w:ascii="Arial" w:eastAsia="SimSun" w:hAnsi="Arial" w:cs="Arial" w:hint="eastAsia"/>
          <w:bCs/>
          <w:lang w:eastAsia="zh-CN"/>
        </w:rPr>
        <w:t>年夏季精彩行程，航点遍及全球炙手可热的夏日旅游胜地，让旅客领略品牌著名的奢华航游体验，随心所欲打造梦寐以求的海上假期。公司将分别派出五艘邮轮出游欧洲、三艘前往阿拉斯加及两艘畅游百慕大，其他行程包括巴哈马连佛罗里达州、加勒比地区、加拿大连纽英伦，以及夏威夷群岛。挪威邮轮旗下的年轻船队提供多元</w:t>
      </w:r>
      <w:r w:rsidRPr="00944291">
        <w:rPr>
          <w:rFonts w:ascii="Arial" w:eastAsia="SimSun" w:hAnsi="Arial" w:cs="Arial" w:hint="eastAsia"/>
          <w:lang w:eastAsia="zh-CN"/>
        </w:rPr>
        <w:t>创新的配套、多达</w:t>
      </w:r>
      <w:r w:rsidRPr="00944291">
        <w:rPr>
          <w:rFonts w:ascii="Arial" w:eastAsia="SimSun" w:hAnsi="Arial" w:cs="Arial"/>
          <w:lang w:eastAsia="zh-CN"/>
        </w:rPr>
        <w:t>27</w:t>
      </w:r>
      <w:r w:rsidRPr="00944291">
        <w:rPr>
          <w:rFonts w:ascii="Arial" w:eastAsia="SimSun" w:hAnsi="Arial" w:cs="Arial" w:hint="eastAsia"/>
          <w:lang w:eastAsia="zh-CN"/>
        </w:rPr>
        <w:t>种滋味餐饮选择、百老汇剧目，以及</w:t>
      </w:r>
      <w:r w:rsidRPr="00944291">
        <w:rPr>
          <w:rFonts w:ascii="Arial" w:eastAsia="SimSun" w:hAnsi="Arial" w:cs="Arial"/>
          <w:lang w:eastAsia="zh-CN"/>
        </w:rPr>
        <w:t>20</w:t>
      </w:r>
      <w:r w:rsidRPr="00944291">
        <w:rPr>
          <w:rFonts w:ascii="Arial" w:eastAsia="SimSun" w:hAnsi="Arial" w:cs="Arial" w:hint="eastAsia"/>
          <w:lang w:eastAsia="zh-CN"/>
        </w:rPr>
        <w:t>多间供应特色手调鸡尾酒和各式饮品的酒吧酒廊，呈献出非同凡响</w:t>
      </w:r>
      <w:r w:rsidRPr="00944291">
        <w:rPr>
          <w:rFonts w:ascii="Arial" w:eastAsia="SimSun" w:hAnsi="Arial" w:cs="Arial" w:hint="eastAsia"/>
          <w:bCs/>
          <w:lang w:eastAsia="zh-CN"/>
        </w:rPr>
        <w:t>的海上之旅。</w:t>
      </w:r>
      <w:r w:rsidRPr="00944291">
        <w:rPr>
          <w:rFonts w:ascii="Arial" w:eastAsia="SimSun" w:hAnsi="Arial" w:cs="Arial"/>
          <w:bCs/>
          <w:lang w:eastAsia="zh-CN"/>
        </w:rPr>
        <w:t>2019</w:t>
      </w:r>
      <w:r w:rsidRPr="00944291">
        <w:rPr>
          <w:rFonts w:ascii="Arial" w:eastAsia="SimSun" w:hAnsi="Arial" w:cs="Arial" w:hint="eastAsia"/>
          <w:bCs/>
          <w:lang w:eastAsia="zh-CN"/>
        </w:rPr>
        <w:t>年夏季行程已于</w:t>
      </w:r>
      <w:r w:rsidRPr="00944291">
        <w:rPr>
          <w:rFonts w:ascii="Arial" w:eastAsia="SimSun" w:hAnsi="Arial" w:cs="Arial"/>
          <w:bCs/>
          <w:lang w:eastAsia="zh-CN"/>
        </w:rPr>
        <w:t>12</w:t>
      </w:r>
      <w:r w:rsidRPr="00944291">
        <w:rPr>
          <w:rFonts w:ascii="Arial" w:eastAsia="SimSun" w:hAnsi="Arial" w:cs="Arial" w:hint="eastAsia"/>
          <w:bCs/>
          <w:lang w:eastAsia="zh-CN"/>
        </w:rPr>
        <w:t>月</w:t>
      </w:r>
      <w:r w:rsidRPr="00944291">
        <w:rPr>
          <w:rFonts w:ascii="Arial" w:eastAsia="SimSun" w:hAnsi="Arial" w:cs="Arial"/>
          <w:bCs/>
          <w:lang w:eastAsia="zh-CN"/>
        </w:rPr>
        <w:t>20</w:t>
      </w:r>
      <w:r w:rsidRPr="00944291">
        <w:rPr>
          <w:rFonts w:ascii="Arial" w:eastAsia="SimSun" w:hAnsi="Arial" w:cs="Arial" w:hint="eastAsia"/>
          <w:bCs/>
          <w:lang w:eastAsia="zh-CN"/>
        </w:rPr>
        <w:t>日起接受公开预订。</w:t>
      </w:r>
    </w:p>
    <w:p w14:paraId="62991EF6" w14:textId="419A6604" w:rsidR="008D313F" w:rsidRPr="001B3BA7" w:rsidRDefault="008D313F" w:rsidP="008D313F">
      <w:pPr>
        <w:spacing w:after="0" w:line="360" w:lineRule="auto"/>
        <w:jc w:val="both"/>
        <w:rPr>
          <w:rFonts w:ascii="Arial" w:hAnsi="Arial" w:cs="Arial"/>
          <w:bCs/>
          <w:lang w:eastAsia="zh-CN"/>
        </w:rPr>
      </w:pPr>
      <w:r w:rsidRPr="001B3BA7">
        <w:rPr>
          <w:rFonts w:ascii="Arial" w:hAnsi="Arial" w:cs="Arial"/>
          <w:bCs/>
          <w:lang w:eastAsia="zh-CN"/>
        </w:rPr>
        <w:br/>
      </w:r>
      <w:r w:rsidR="00944291" w:rsidRPr="00944291">
        <w:rPr>
          <w:rFonts w:ascii="Arial" w:eastAsia="SimSun" w:hAnsi="Arial" w:cs="Arial" w:hint="eastAsia"/>
          <w:bCs/>
          <w:lang w:eastAsia="zh-CN"/>
        </w:rPr>
        <w:t>挪威邮轮总裁兼行政总裁</w:t>
      </w:r>
      <w:r w:rsidR="00944291" w:rsidRPr="00944291">
        <w:rPr>
          <w:rFonts w:ascii="Arial" w:eastAsia="SimSun" w:hAnsi="Arial" w:cs="Arial"/>
          <w:bCs/>
          <w:lang w:eastAsia="zh-CN"/>
        </w:rPr>
        <w:t>Andrew Stuart</w:t>
      </w:r>
      <w:r w:rsidR="00944291" w:rsidRPr="00944291">
        <w:rPr>
          <w:rFonts w:ascii="Arial" w:eastAsia="SimSun" w:hAnsi="Arial" w:cs="Arial" w:hint="eastAsia"/>
          <w:bCs/>
          <w:lang w:eastAsia="zh-CN"/>
        </w:rPr>
        <w:t>表示：「挪威邮轮匠心打造出</w:t>
      </w:r>
      <w:r w:rsidR="00944291" w:rsidRPr="00944291">
        <w:rPr>
          <w:rFonts w:ascii="Arial" w:eastAsia="SimSun" w:hAnsi="Arial" w:cs="Arial"/>
          <w:bCs/>
          <w:lang w:eastAsia="zh-CN"/>
        </w:rPr>
        <w:t>2019</w:t>
      </w:r>
      <w:r w:rsidR="00944291" w:rsidRPr="00944291">
        <w:rPr>
          <w:rFonts w:ascii="Arial" w:eastAsia="SimSun" w:hAnsi="Arial" w:cs="Arial" w:hint="eastAsia"/>
          <w:bCs/>
          <w:lang w:eastAsia="zh-CN"/>
        </w:rPr>
        <w:t>夏日航线，带领旅客踏遍备受追捧的环球旅游目的地，包括饶富异国风情的欧洲城市、惊险刺激的极地阿拉斯加，以及阳光明媚的海滩度假天堂百慕大、巴哈马、加勒比和夏威夷，堪称炎炎盛夏的完美出游之选。」</w:t>
      </w:r>
    </w:p>
    <w:p w14:paraId="2745A407" w14:textId="77777777" w:rsidR="008D313F" w:rsidRPr="001B3BA7" w:rsidRDefault="008D313F" w:rsidP="008D313F">
      <w:pPr>
        <w:spacing w:after="0" w:line="360" w:lineRule="auto"/>
        <w:rPr>
          <w:rFonts w:ascii="Arial" w:hAnsi="Arial" w:cs="Arial"/>
          <w:bCs/>
          <w:lang w:eastAsia="zh-CN"/>
        </w:rPr>
      </w:pPr>
    </w:p>
    <w:p w14:paraId="35B26028" w14:textId="095277E0" w:rsidR="008D313F" w:rsidRPr="001B3BA7" w:rsidRDefault="00944291" w:rsidP="008D313F">
      <w:pPr>
        <w:spacing w:after="0" w:line="360" w:lineRule="auto"/>
        <w:rPr>
          <w:rFonts w:ascii="Arial" w:hAnsi="Arial" w:cs="Arial"/>
          <w:b/>
          <w:bCs/>
          <w:u w:val="single"/>
          <w:lang w:eastAsia="zh-CN"/>
        </w:rPr>
      </w:pPr>
      <w:r w:rsidRPr="00944291">
        <w:rPr>
          <w:rFonts w:ascii="Arial" w:eastAsia="SimSun" w:hAnsi="Arial" w:cs="Arial" w:hint="eastAsia"/>
          <w:b/>
          <w:bCs/>
          <w:u w:val="single"/>
          <w:lang w:eastAsia="zh-CN"/>
        </w:rPr>
        <w:t>阿拉斯加</w:t>
      </w:r>
    </w:p>
    <w:p w14:paraId="171FC08A" w14:textId="40E74BB2" w:rsidR="008D313F" w:rsidRPr="001B3BA7" w:rsidRDefault="00944291" w:rsidP="008D313F">
      <w:pPr>
        <w:spacing w:after="0" w:line="360" w:lineRule="auto"/>
        <w:jc w:val="both"/>
        <w:rPr>
          <w:rFonts w:ascii="Arial" w:hAnsi="Arial" w:cs="Arial"/>
          <w:bCs/>
          <w:lang w:eastAsia="zh-CN"/>
        </w:rPr>
      </w:pPr>
      <w:r w:rsidRPr="00944291">
        <w:rPr>
          <w:rFonts w:ascii="Arial" w:eastAsia="SimSun" w:hAnsi="Arial" w:cs="Arial" w:hint="eastAsia"/>
          <w:bCs/>
          <w:lang w:eastAsia="zh-CN"/>
        </w:rPr>
        <w:t>挪威邮轮的年轻阿拉斯加船队由</w:t>
      </w:r>
      <w:r w:rsidRPr="00944291">
        <w:rPr>
          <w:rFonts w:ascii="Arial" w:eastAsia="SimSun" w:hAnsi="Arial" w:cs="Arial"/>
          <w:bCs/>
          <w:lang w:eastAsia="zh-CN"/>
        </w:rPr>
        <w:t>Norwegian Bliss</w:t>
      </w:r>
      <w:r w:rsidRPr="00944291">
        <w:rPr>
          <w:rFonts w:ascii="Arial" w:eastAsia="SimSun" w:hAnsi="Arial" w:cs="Arial" w:hint="eastAsia"/>
          <w:bCs/>
          <w:lang w:eastAsia="zh-CN"/>
        </w:rPr>
        <w:t>、挪威明珠号（</w:t>
      </w:r>
      <w:r w:rsidRPr="00944291">
        <w:rPr>
          <w:rFonts w:ascii="Arial" w:eastAsia="SimSun" w:hAnsi="Arial" w:cs="Arial"/>
          <w:bCs/>
          <w:lang w:eastAsia="zh-CN"/>
        </w:rPr>
        <w:t>Norwegian Pearl</w:t>
      </w:r>
      <w:r w:rsidRPr="00944291">
        <w:rPr>
          <w:rFonts w:ascii="Arial" w:eastAsia="SimSun" w:hAnsi="Arial" w:cs="Arial" w:hint="eastAsia"/>
          <w:bCs/>
          <w:lang w:eastAsia="zh-CN"/>
        </w:rPr>
        <w:t>）及挪威宝石号（</w:t>
      </w:r>
      <w:r w:rsidRPr="00944291">
        <w:rPr>
          <w:rFonts w:ascii="Arial" w:eastAsia="SimSun" w:hAnsi="Arial" w:cs="Arial"/>
          <w:bCs/>
          <w:lang w:eastAsia="zh-CN"/>
        </w:rPr>
        <w:t>Norwegian Jewel</w:t>
      </w:r>
      <w:r w:rsidRPr="00944291">
        <w:rPr>
          <w:rFonts w:ascii="Arial" w:eastAsia="SimSun" w:hAnsi="Arial" w:cs="Arial" w:hint="eastAsia"/>
          <w:bCs/>
          <w:lang w:eastAsia="zh-CN"/>
        </w:rPr>
        <w:t>）组成，将再次出游这个气势磅礡的冰川极地。</w:t>
      </w:r>
      <w:r w:rsidRPr="00944291">
        <w:rPr>
          <w:rFonts w:ascii="Arial" w:eastAsia="SimSun" w:hAnsi="Arial" w:cs="Arial"/>
          <w:bCs/>
          <w:lang w:eastAsia="zh-CN"/>
        </w:rPr>
        <w:t>Norwegian Bliss</w:t>
      </w:r>
      <w:r w:rsidRPr="00944291">
        <w:rPr>
          <w:rFonts w:ascii="Arial" w:eastAsia="SimSun" w:hAnsi="Arial" w:cs="Arial" w:hint="eastAsia"/>
          <w:bCs/>
          <w:lang w:eastAsia="zh-CN"/>
        </w:rPr>
        <w:t>将于</w:t>
      </w:r>
      <w:r w:rsidRPr="00944291">
        <w:rPr>
          <w:rFonts w:ascii="Arial" w:eastAsia="SimSun" w:hAnsi="Arial" w:cs="Arial"/>
          <w:bCs/>
          <w:lang w:eastAsia="zh-CN"/>
        </w:rPr>
        <w:t>2018</w:t>
      </w:r>
      <w:r w:rsidRPr="00944291">
        <w:rPr>
          <w:rFonts w:ascii="Arial" w:eastAsia="SimSun" w:hAnsi="Arial" w:cs="Arial" w:hint="eastAsia"/>
          <w:bCs/>
          <w:lang w:eastAsia="zh-CN"/>
        </w:rPr>
        <w:t>年夏季首次下水，并于</w:t>
      </w:r>
      <w:r w:rsidRPr="00944291">
        <w:rPr>
          <w:rFonts w:ascii="Arial" w:eastAsia="SimSun" w:hAnsi="Arial" w:cs="Arial"/>
          <w:bCs/>
          <w:lang w:eastAsia="zh-CN"/>
        </w:rPr>
        <w:t>2019</w:t>
      </w:r>
      <w:r w:rsidRPr="00944291">
        <w:rPr>
          <w:rFonts w:ascii="Arial" w:eastAsia="SimSun" w:hAnsi="Arial" w:cs="Arial" w:hint="eastAsia"/>
          <w:bCs/>
          <w:lang w:eastAsia="zh-CN"/>
        </w:rPr>
        <w:t>年</w:t>
      </w:r>
      <w:r w:rsidRPr="00944291">
        <w:rPr>
          <w:rFonts w:ascii="Arial" w:eastAsia="SimSun" w:hAnsi="Arial" w:cs="Arial"/>
          <w:bCs/>
          <w:lang w:eastAsia="zh-CN"/>
        </w:rPr>
        <w:t>5</w:t>
      </w:r>
      <w:r w:rsidRPr="00944291">
        <w:rPr>
          <w:rFonts w:ascii="Arial" w:eastAsia="SimSun" w:hAnsi="Arial" w:cs="Arial" w:hint="eastAsia"/>
          <w:bCs/>
          <w:lang w:eastAsia="zh-CN"/>
        </w:rPr>
        <w:t>月</w:t>
      </w:r>
      <w:r w:rsidRPr="00944291">
        <w:rPr>
          <w:rFonts w:ascii="Arial" w:eastAsia="SimSun" w:hAnsi="Arial" w:cs="Arial"/>
          <w:bCs/>
          <w:lang w:eastAsia="zh-CN"/>
        </w:rPr>
        <w:t>5</w:t>
      </w:r>
      <w:r w:rsidRPr="00944291">
        <w:rPr>
          <w:rFonts w:ascii="Arial" w:eastAsia="SimSun" w:hAnsi="Arial" w:cs="Arial" w:hint="eastAsia"/>
          <w:bCs/>
          <w:lang w:eastAsia="zh-CN"/>
        </w:rPr>
        <w:t>日至</w:t>
      </w:r>
      <w:r w:rsidRPr="00944291">
        <w:rPr>
          <w:rFonts w:ascii="Arial" w:eastAsia="SimSun" w:hAnsi="Arial" w:cs="Arial"/>
          <w:bCs/>
          <w:lang w:eastAsia="zh-CN"/>
        </w:rPr>
        <w:t>9</w:t>
      </w:r>
      <w:r w:rsidRPr="00944291">
        <w:rPr>
          <w:rFonts w:ascii="Arial" w:eastAsia="SimSun" w:hAnsi="Arial" w:cs="Arial" w:hint="eastAsia"/>
          <w:bCs/>
          <w:lang w:eastAsia="zh-CN"/>
        </w:rPr>
        <w:t>月</w:t>
      </w:r>
      <w:r w:rsidRPr="00944291">
        <w:rPr>
          <w:rFonts w:ascii="Arial" w:eastAsia="SimSun" w:hAnsi="Arial" w:cs="Arial"/>
          <w:bCs/>
          <w:lang w:eastAsia="zh-CN"/>
        </w:rPr>
        <w:t>22</w:t>
      </w:r>
      <w:r w:rsidRPr="00944291">
        <w:rPr>
          <w:rFonts w:ascii="Arial" w:eastAsia="SimSun" w:hAnsi="Arial" w:cs="Arial" w:hint="eastAsia"/>
          <w:bCs/>
          <w:lang w:eastAsia="zh-CN"/>
        </w:rPr>
        <w:t>日期间展开七天阿拉斯加冰川湾之旅，逢星期日从西雅图出发。品牌旗下最大型、最创新的邮轮</w:t>
      </w:r>
      <w:r w:rsidRPr="00944291">
        <w:rPr>
          <w:rFonts w:ascii="Arial" w:eastAsia="SimSun" w:hAnsi="Arial" w:cs="Arial"/>
          <w:bCs/>
          <w:lang w:eastAsia="zh-CN"/>
        </w:rPr>
        <w:t>Norwegian Bliss</w:t>
      </w:r>
      <w:r w:rsidRPr="00944291">
        <w:rPr>
          <w:rFonts w:ascii="Arial" w:eastAsia="SimSun" w:hAnsi="Arial" w:cs="Arial" w:hint="eastAsia"/>
          <w:bCs/>
          <w:lang w:eastAsia="zh-CN"/>
        </w:rPr>
        <w:t>是首架专为航游阿拉斯加而量身订制的</w:t>
      </w:r>
      <w:r w:rsidRPr="00944291">
        <w:rPr>
          <w:rFonts w:ascii="Arial" w:eastAsia="SimSun" w:hAnsi="Arial" w:cs="Arial" w:hint="eastAsia"/>
          <w:bCs/>
          <w:lang w:eastAsia="zh-CN"/>
        </w:rPr>
        <w:lastRenderedPageBreak/>
        <w:t>邮轮，特色配套包括</w:t>
      </w:r>
      <w:r w:rsidRPr="00944291">
        <w:rPr>
          <w:rFonts w:ascii="Arial" w:eastAsia="SimSun" w:hAnsi="Arial" w:cs="Arial" w:hint="eastAsia"/>
          <w:lang w:eastAsia="zh-CN"/>
        </w:rPr>
        <w:t>宽敞开扬的</w:t>
      </w:r>
      <w:r w:rsidRPr="00944291">
        <w:rPr>
          <w:rFonts w:ascii="Arial" w:eastAsia="SimSun" w:hAnsi="Arial" w:cs="Arial" w:hint="eastAsia"/>
          <w:bCs/>
          <w:lang w:eastAsia="zh-CN"/>
        </w:rPr>
        <w:t>观景酒廊及林立众多餐厅酒廊的户外长廊。</w:t>
      </w:r>
      <w:r w:rsidRPr="00944291">
        <w:rPr>
          <w:rFonts w:ascii="Arial" w:eastAsia="SimSun" w:hAnsi="Arial" w:cs="Arial" w:hint="eastAsia"/>
          <w:lang w:eastAsia="zh-CN"/>
        </w:rPr>
        <w:t>作为「</w:t>
      </w:r>
      <w:r w:rsidRPr="00944291">
        <w:rPr>
          <w:rFonts w:ascii="Arial" w:eastAsia="SimSun" w:hAnsi="Arial" w:cs="Arial"/>
          <w:color w:val="000000"/>
          <w:lang w:eastAsia="zh-CN"/>
        </w:rPr>
        <w:t>Norwegian Edge®</w:t>
      </w:r>
      <w:r w:rsidRPr="00944291">
        <w:rPr>
          <w:rFonts w:ascii="Arial" w:eastAsia="SimSun" w:hAnsi="Arial" w:cs="Arial" w:hint="eastAsia"/>
          <w:color w:val="000000"/>
          <w:lang w:eastAsia="zh-CN"/>
        </w:rPr>
        <w:t>」计划的一部分，</w:t>
      </w:r>
      <w:r w:rsidRPr="00944291">
        <w:rPr>
          <w:rFonts w:ascii="Arial" w:eastAsia="SimSun" w:hAnsi="Arial" w:cs="Arial" w:hint="eastAsia"/>
          <w:bCs/>
          <w:lang w:eastAsia="zh-CN"/>
        </w:rPr>
        <w:t>明珠号于今年早前完成全面翻新，将于</w:t>
      </w:r>
      <w:r w:rsidRPr="00944291">
        <w:rPr>
          <w:rFonts w:ascii="Arial" w:eastAsia="SimSun" w:hAnsi="Arial" w:cs="Arial"/>
          <w:bCs/>
          <w:lang w:eastAsia="zh-CN"/>
        </w:rPr>
        <w:t>5</w:t>
      </w:r>
      <w:r w:rsidRPr="00944291">
        <w:rPr>
          <w:rFonts w:ascii="Arial" w:eastAsia="SimSun" w:hAnsi="Arial" w:cs="Arial" w:hint="eastAsia"/>
          <w:bCs/>
          <w:lang w:eastAsia="zh-CN"/>
        </w:rPr>
        <w:t>月</w:t>
      </w:r>
      <w:r w:rsidRPr="00944291">
        <w:rPr>
          <w:rFonts w:ascii="Arial" w:eastAsia="SimSun" w:hAnsi="Arial" w:cs="Arial"/>
          <w:bCs/>
          <w:lang w:eastAsia="zh-CN"/>
        </w:rPr>
        <w:t>18</w:t>
      </w:r>
      <w:r w:rsidRPr="00944291">
        <w:rPr>
          <w:rFonts w:ascii="Arial" w:eastAsia="SimSun" w:hAnsi="Arial" w:cs="Arial" w:hint="eastAsia"/>
          <w:bCs/>
          <w:lang w:eastAsia="zh-CN"/>
        </w:rPr>
        <w:t>至</w:t>
      </w:r>
      <w:r w:rsidRPr="00944291">
        <w:rPr>
          <w:rFonts w:ascii="Arial" w:eastAsia="SimSun" w:hAnsi="Arial" w:cs="Arial"/>
          <w:bCs/>
          <w:lang w:eastAsia="zh-CN"/>
        </w:rPr>
        <w:t>9</w:t>
      </w:r>
      <w:r w:rsidRPr="00944291">
        <w:rPr>
          <w:rFonts w:ascii="Arial" w:eastAsia="SimSun" w:hAnsi="Arial" w:cs="Arial" w:hint="eastAsia"/>
          <w:bCs/>
          <w:lang w:eastAsia="zh-CN"/>
        </w:rPr>
        <w:t>月</w:t>
      </w:r>
      <w:r w:rsidRPr="00944291">
        <w:rPr>
          <w:rFonts w:ascii="Arial" w:eastAsia="SimSun" w:hAnsi="Arial" w:cs="Arial"/>
          <w:bCs/>
          <w:lang w:eastAsia="zh-CN"/>
        </w:rPr>
        <w:t>21</w:t>
      </w:r>
      <w:r w:rsidRPr="00944291">
        <w:rPr>
          <w:rFonts w:ascii="Arial" w:eastAsia="SimSun" w:hAnsi="Arial" w:cs="Arial" w:hint="eastAsia"/>
          <w:bCs/>
          <w:lang w:eastAsia="zh-CN"/>
        </w:rPr>
        <w:t>日展开七天阿拉斯加之旅，逢星期六在西雅图启航。而宝石号将于</w:t>
      </w:r>
      <w:r w:rsidRPr="00944291">
        <w:rPr>
          <w:rFonts w:ascii="Arial" w:eastAsia="SimSun" w:hAnsi="Arial" w:cs="Arial"/>
          <w:bCs/>
          <w:lang w:eastAsia="zh-CN"/>
        </w:rPr>
        <w:t>2018</w:t>
      </w:r>
      <w:r w:rsidRPr="00944291">
        <w:rPr>
          <w:rFonts w:ascii="Arial" w:eastAsia="SimSun" w:hAnsi="Arial" w:cs="Arial" w:hint="eastAsia"/>
          <w:bCs/>
          <w:lang w:eastAsia="zh-CN"/>
        </w:rPr>
        <w:t>年秋季完成大型修缮工程后进行七天冰川湾北行之旅及七天内湾南行之旅，两趟旅程可合并为一连</w:t>
      </w:r>
      <w:r w:rsidRPr="00944291">
        <w:rPr>
          <w:rFonts w:ascii="Arial" w:eastAsia="SimSun" w:hAnsi="Arial" w:cs="Arial"/>
          <w:bCs/>
          <w:lang w:eastAsia="zh-CN"/>
        </w:rPr>
        <w:t>14</w:t>
      </w:r>
      <w:r w:rsidRPr="00944291">
        <w:rPr>
          <w:rFonts w:ascii="Arial" w:eastAsia="SimSun" w:hAnsi="Arial" w:cs="Arial" w:hint="eastAsia"/>
          <w:bCs/>
          <w:lang w:eastAsia="zh-CN"/>
        </w:rPr>
        <w:t>天的往返行程，让宾客尽情探索这片</w:t>
      </w:r>
      <w:r w:rsidRPr="00944291">
        <w:rPr>
          <w:rFonts w:ascii="Arial" w:eastAsia="SimSun" w:hAnsi="Arial" w:hint="eastAsia"/>
          <w:bCs/>
          <w:lang w:val="en-HK" w:eastAsia="zh-CN"/>
        </w:rPr>
        <w:t>「最后边疆」</w:t>
      </w:r>
      <w:r w:rsidRPr="00944291">
        <w:rPr>
          <w:rFonts w:ascii="Arial" w:eastAsia="SimSun" w:hAnsi="Arial" w:cs="Arial" w:hint="eastAsia"/>
          <w:bCs/>
          <w:lang w:eastAsia="zh-CN"/>
        </w:rPr>
        <w:t>。</w:t>
      </w:r>
    </w:p>
    <w:p w14:paraId="382A3816" w14:textId="77777777" w:rsidR="008D313F" w:rsidRPr="001B3BA7" w:rsidRDefault="008D313F" w:rsidP="008D313F">
      <w:pPr>
        <w:spacing w:after="0" w:line="360" w:lineRule="auto"/>
        <w:jc w:val="both"/>
        <w:rPr>
          <w:rFonts w:ascii="Arial" w:hAnsi="Arial" w:cs="Arial"/>
          <w:bCs/>
          <w:lang w:eastAsia="zh-CN"/>
        </w:rPr>
      </w:pPr>
    </w:p>
    <w:p w14:paraId="46B6888C" w14:textId="05B73C40" w:rsidR="008D313F" w:rsidRPr="001B3BA7" w:rsidRDefault="00944291" w:rsidP="008D313F">
      <w:pPr>
        <w:spacing w:after="0" w:line="360" w:lineRule="auto"/>
        <w:rPr>
          <w:rFonts w:ascii="Arial" w:hAnsi="Arial" w:cs="Arial"/>
          <w:b/>
          <w:color w:val="000000"/>
          <w:u w:val="single"/>
          <w:lang w:eastAsia="zh-CN"/>
        </w:rPr>
      </w:pPr>
      <w:r w:rsidRPr="00944291">
        <w:rPr>
          <w:rFonts w:ascii="Arial" w:eastAsia="SimSun" w:hAnsi="Arial" w:cs="Arial" w:hint="eastAsia"/>
          <w:b/>
          <w:color w:val="000000"/>
          <w:u w:val="single"/>
          <w:lang w:eastAsia="zh-CN"/>
        </w:rPr>
        <w:t>巴哈马及佛罗里达州</w:t>
      </w:r>
    </w:p>
    <w:p w14:paraId="63A1338E" w14:textId="5AFEFF21" w:rsidR="008D313F" w:rsidRPr="001B3BA7" w:rsidRDefault="00944291" w:rsidP="008D313F">
      <w:pPr>
        <w:spacing w:after="0" w:line="360" w:lineRule="auto"/>
        <w:jc w:val="both"/>
        <w:rPr>
          <w:rFonts w:ascii="Arial" w:hAnsi="Arial" w:cs="Arial"/>
          <w:color w:val="000000"/>
          <w:lang w:eastAsia="zh-CN"/>
        </w:rPr>
      </w:pPr>
      <w:r w:rsidRPr="00944291">
        <w:rPr>
          <w:rFonts w:ascii="Arial" w:eastAsia="SimSun" w:hAnsi="Arial" w:cs="Arial" w:hint="eastAsia"/>
          <w:lang w:eastAsia="zh-CN"/>
        </w:rPr>
        <w:t>挪威之晨号（</w:t>
      </w:r>
      <w:r w:rsidRPr="00944291">
        <w:rPr>
          <w:rFonts w:ascii="Arial" w:eastAsia="SimSun" w:hAnsi="Arial" w:cs="Arial"/>
          <w:lang w:eastAsia="zh-CN"/>
        </w:rPr>
        <w:t>Norwegian Dawn</w:t>
      </w:r>
      <w:r w:rsidRPr="00944291">
        <w:rPr>
          <w:rFonts w:ascii="Arial" w:eastAsia="SimSun" w:hAnsi="Arial" w:cs="Arial" w:hint="eastAsia"/>
          <w:lang w:eastAsia="zh-CN"/>
        </w:rPr>
        <w:t>）于</w:t>
      </w:r>
      <w:r w:rsidRPr="00944291">
        <w:rPr>
          <w:rFonts w:ascii="Arial" w:eastAsia="SimSun" w:hAnsi="Arial" w:cs="Arial"/>
          <w:lang w:eastAsia="zh-CN"/>
        </w:rPr>
        <w:t>2016</w:t>
      </w:r>
      <w:r w:rsidRPr="00944291">
        <w:rPr>
          <w:rFonts w:ascii="Arial" w:eastAsia="SimSun" w:hAnsi="Arial" w:cs="Arial" w:hint="eastAsia"/>
          <w:lang w:eastAsia="zh-CN"/>
        </w:rPr>
        <w:t>年下旬完成大规模翻新，将以全新面貌重返阔别近八年的母港纽约市。之晨号将于</w:t>
      </w:r>
      <w:r w:rsidRPr="00944291">
        <w:rPr>
          <w:rFonts w:ascii="Arial" w:eastAsia="SimSun" w:hAnsi="Arial" w:cs="Arial"/>
          <w:lang w:eastAsia="zh-CN"/>
        </w:rPr>
        <w:t>2019</w:t>
      </w:r>
      <w:r w:rsidRPr="00944291">
        <w:rPr>
          <w:rFonts w:ascii="Arial" w:eastAsia="SimSun" w:hAnsi="Arial" w:cs="Arial" w:hint="eastAsia"/>
          <w:lang w:eastAsia="zh-CN"/>
        </w:rPr>
        <w:t>年</w:t>
      </w:r>
      <w:r w:rsidRPr="00944291">
        <w:rPr>
          <w:rFonts w:ascii="Arial" w:eastAsia="SimSun" w:hAnsi="Arial" w:cs="Arial"/>
          <w:lang w:eastAsia="zh-CN"/>
        </w:rPr>
        <w:t>5</w:t>
      </w:r>
      <w:r w:rsidRPr="00944291">
        <w:rPr>
          <w:rFonts w:ascii="Arial" w:eastAsia="SimSun" w:hAnsi="Arial" w:cs="Arial" w:hint="eastAsia"/>
          <w:lang w:eastAsia="zh-CN"/>
        </w:rPr>
        <w:t>月</w:t>
      </w:r>
      <w:r w:rsidRPr="00944291">
        <w:rPr>
          <w:rFonts w:ascii="Arial" w:eastAsia="SimSun" w:hAnsi="Arial" w:cs="Arial"/>
          <w:lang w:eastAsia="zh-CN"/>
        </w:rPr>
        <w:t>25</w:t>
      </w:r>
      <w:r w:rsidRPr="00944291">
        <w:rPr>
          <w:rFonts w:ascii="Arial" w:eastAsia="SimSun" w:hAnsi="Arial" w:cs="Arial" w:hint="eastAsia"/>
          <w:lang w:eastAsia="zh-CN"/>
        </w:rPr>
        <w:t>日至</w:t>
      </w:r>
      <w:r w:rsidRPr="00944291">
        <w:rPr>
          <w:rFonts w:ascii="Arial" w:eastAsia="SimSun" w:hAnsi="Arial" w:cs="Arial"/>
          <w:lang w:eastAsia="zh-CN"/>
        </w:rPr>
        <w:t>8</w:t>
      </w:r>
      <w:r w:rsidRPr="00944291">
        <w:rPr>
          <w:rFonts w:ascii="Arial" w:eastAsia="SimSun" w:hAnsi="Arial" w:cs="Arial" w:hint="eastAsia"/>
          <w:lang w:eastAsia="zh-CN"/>
        </w:rPr>
        <w:t>月</w:t>
      </w:r>
      <w:r w:rsidRPr="00944291">
        <w:rPr>
          <w:rFonts w:ascii="Arial" w:eastAsia="SimSun" w:hAnsi="Arial" w:cs="Arial"/>
          <w:lang w:eastAsia="zh-CN"/>
        </w:rPr>
        <w:t>31</w:t>
      </w:r>
      <w:r w:rsidRPr="00944291">
        <w:rPr>
          <w:rFonts w:ascii="Arial" w:eastAsia="SimSun" w:hAnsi="Arial" w:cs="Arial" w:hint="eastAsia"/>
          <w:lang w:eastAsia="zh-CN"/>
        </w:rPr>
        <w:t>日期间展开为期七天的</w:t>
      </w:r>
      <w:r w:rsidRPr="00944291">
        <w:rPr>
          <w:rFonts w:ascii="Arial" w:eastAsia="SimSun" w:hAnsi="Arial" w:cs="Arial" w:hint="eastAsia"/>
          <w:color w:val="000000"/>
          <w:lang w:eastAsia="zh-CN"/>
        </w:rPr>
        <w:t>巴哈马及佛罗里达州之旅，从曼哈顿出发，沿途寻访阳光明媚的海滩和精彩刺激的主题乐园。</w:t>
      </w:r>
    </w:p>
    <w:p w14:paraId="3A43C07A" w14:textId="77777777" w:rsidR="008D313F" w:rsidRPr="001B3BA7" w:rsidRDefault="008D313F" w:rsidP="008D313F">
      <w:pPr>
        <w:spacing w:after="0" w:line="360" w:lineRule="auto"/>
        <w:rPr>
          <w:rFonts w:ascii="Arial" w:hAnsi="Arial" w:cs="Arial"/>
          <w:b/>
          <w:bCs/>
          <w:u w:val="single"/>
          <w:lang w:eastAsia="zh-CN"/>
        </w:rPr>
      </w:pPr>
    </w:p>
    <w:p w14:paraId="543BE5C1" w14:textId="0EE1B747" w:rsidR="008D313F" w:rsidRPr="001B3BA7" w:rsidRDefault="00944291" w:rsidP="008D313F">
      <w:pPr>
        <w:spacing w:after="0" w:line="360" w:lineRule="auto"/>
        <w:rPr>
          <w:rFonts w:ascii="Arial" w:hAnsi="Arial" w:cs="Arial"/>
          <w:b/>
          <w:bCs/>
          <w:u w:val="single"/>
          <w:lang w:eastAsia="zh-TW"/>
        </w:rPr>
      </w:pPr>
      <w:r w:rsidRPr="00944291">
        <w:rPr>
          <w:rFonts w:ascii="Arial" w:eastAsia="SimSun" w:hAnsi="Arial" w:cs="Arial" w:hint="eastAsia"/>
          <w:b/>
          <w:bCs/>
          <w:u w:val="single"/>
          <w:lang w:eastAsia="zh-CN"/>
        </w:rPr>
        <w:t>百慕大</w:t>
      </w:r>
    </w:p>
    <w:p w14:paraId="18EA0A5D" w14:textId="3751BF5A" w:rsidR="008D313F" w:rsidRPr="001B3BA7" w:rsidRDefault="00944291" w:rsidP="008D313F">
      <w:pPr>
        <w:spacing w:after="0" w:line="360" w:lineRule="auto"/>
        <w:jc w:val="both"/>
        <w:rPr>
          <w:rFonts w:ascii="Arial" w:hAnsi="Arial" w:cs="Arial"/>
          <w:bCs/>
          <w:lang w:eastAsia="zh-CN"/>
        </w:rPr>
      </w:pPr>
      <w:r w:rsidRPr="00944291">
        <w:rPr>
          <w:rFonts w:ascii="Arial" w:eastAsia="SimSun" w:hAnsi="Arial" w:cs="Arial"/>
          <w:bCs/>
          <w:lang w:eastAsia="zh-CN"/>
        </w:rPr>
        <w:t>2019</w:t>
      </w:r>
      <w:r w:rsidRPr="00944291">
        <w:rPr>
          <w:rFonts w:ascii="Arial" w:eastAsia="SimSun" w:hAnsi="Arial" w:cs="Arial" w:hint="eastAsia"/>
          <w:bCs/>
          <w:lang w:eastAsia="zh-CN"/>
        </w:rPr>
        <w:t>年夏季，客人可在美国波士顿和纽约两个港口登船前往百慕大，尽览粉红色细沙和湛蓝海水的迷人景致。更新更大的宝石级邮轮挪威珠宝号（</w:t>
      </w:r>
      <w:r w:rsidRPr="00944291">
        <w:rPr>
          <w:rFonts w:ascii="Arial" w:eastAsia="SimSun" w:hAnsi="Arial" w:cs="Arial"/>
          <w:bCs/>
          <w:lang w:eastAsia="zh-CN"/>
        </w:rPr>
        <w:t>Norwegian Gem</w:t>
      </w:r>
      <w:r w:rsidRPr="00944291">
        <w:rPr>
          <w:rFonts w:ascii="Arial" w:eastAsia="SimSun" w:hAnsi="Arial" w:cs="Arial" w:hint="eastAsia"/>
          <w:bCs/>
          <w:lang w:eastAsia="zh-CN"/>
        </w:rPr>
        <w:t>）将于</w:t>
      </w:r>
      <w:r w:rsidRPr="00944291">
        <w:rPr>
          <w:rFonts w:ascii="Arial" w:eastAsia="SimSun" w:hAnsi="Arial" w:cs="Arial"/>
          <w:bCs/>
          <w:lang w:eastAsia="zh-CN"/>
        </w:rPr>
        <w:t>3</w:t>
      </w:r>
      <w:r w:rsidRPr="00944291">
        <w:rPr>
          <w:rFonts w:ascii="Arial" w:eastAsia="SimSun" w:hAnsi="Arial" w:cs="Arial" w:hint="eastAsia"/>
          <w:bCs/>
          <w:lang w:eastAsia="zh-CN"/>
        </w:rPr>
        <w:t>月</w:t>
      </w:r>
      <w:r w:rsidRPr="00944291">
        <w:rPr>
          <w:rFonts w:ascii="Arial" w:eastAsia="SimSun" w:hAnsi="Arial" w:cs="Arial"/>
          <w:bCs/>
          <w:lang w:eastAsia="zh-CN"/>
        </w:rPr>
        <w:t>29</w:t>
      </w:r>
      <w:r w:rsidRPr="00944291">
        <w:rPr>
          <w:rFonts w:ascii="Arial" w:eastAsia="SimSun" w:hAnsi="Arial" w:cs="Arial" w:hint="eastAsia"/>
          <w:bCs/>
          <w:lang w:eastAsia="zh-CN"/>
        </w:rPr>
        <w:t>日至</w:t>
      </w:r>
      <w:r w:rsidRPr="00944291">
        <w:rPr>
          <w:rFonts w:ascii="Arial" w:eastAsia="SimSun" w:hAnsi="Arial" w:cs="Arial"/>
          <w:bCs/>
          <w:lang w:eastAsia="zh-CN"/>
        </w:rPr>
        <w:t>11</w:t>
      </w:r>
      <w:r w:rsidRPr="00944291">
        <w:rPr>
          <w:rFonts w:ascii="Arial" w:eastAsia="SimSun" w:hAnsi="Arial" w:cs="Arial" w:hint="eastAsia"/>
          <w:bCs/>
          <w:lang w:eastAsia="zh-CN"/>
        </w:rPr>
        <w:t>月</w:t>
      </w:r>
      <w:r w:rsidRPr="00944291">
        <w:rPr>
          <w:rFonts w:ascii="Arial" w:eastAsia="SimSun" w:hAnsi="Arial" w:cs="Arial"/>
          <w:bCs/>
          <w:lang w:eastAsia="zh-CN"/>
        </w:rPr>
        <w:t>8</w:t>
      </w:r>
      <w:r w:rsidRPr="00944291">
        <w:rPr>
          <w:rFonts w:ascii="Arial" w:eastAsia="SimSun" w:hAnsi="Arial" w:cs="Arial" w:hint="eastAsia"/>
          <w:bCs/>
          <w:lang w:eastAsia="zh-CN"/>
        </w:rPr>
        <w:t>日期间从波士顿出发；而挪威遁逸号（</w:t>
      </w:r>
      <w:r w:rsidRPr="00944291">
        <w:rPr>
          <w:rFonts w:ascii="Arial" w:eastAsia="SimSun" w:hAnsi="Arial" w:cs="Arial"/>
          <w:bCs/>
          <w:lang w:eastAsia="zh-CN"/>
        </w:rPr>
        <w:t>Norwegian Escape</w:t>
      </w:r>
      <w:r w:rsidRPr="00944291">
        <w:rPr>
          <w:rFonts w:ascii="Arial" w:eastAsia="SimSun" w:hAnsi="Arial" w:cs="Arial" w:hint="eastAsia"/>
          <w:bCs/>
          <w:lang w:eastAsia="zh-CN"/>
        </w:rPr>
        <w:t>）则于</w:t>
      </w:r>
      <w:r w:rsidRPr="00944291">
        <w:rPr>
          <w:rFonts w:ascii="Arial" w:eastAsia="SimSun" w:hAnsi="Arial" w:cs="Arial"/>
          <w:bCs/>
          <w:lang w:eastAsia="zh-CN"/>
        </w:rPr>
        <w:t>2018</w:t>
      </w:r>
      <w:r w:rsidRPr="00944291">
        <w:rPr>
          <w:rFonts w:ascii="Arial" w:eastAsia="SimSun" w:hAnsi="Arial" w:cs="Arial" w:hint="eastAsia"/>
          <w:bCs/>
          <w:lang w:eastAsia="zh-CN"/>
        </w:rPr>
        <w:t>至</w:t>
      </w:r>
      <w:r w:rsidRPr="00944291">
        <w:rPr>
          <w:rFonts w:ascii="Arial" w:eastAsia="SimSun" w:hAnsi="Arial" w:cs="Arial"/>
          <w:bCs/>
          <w:lang w:eastAsia="zh-CN"/>
        </w:rPr>
        <w:t>2019</w:t>
      </w:r>
      <w:r w:rsidRPr="00944291">
        <w:rPr>
          <w:rFonts w:ascii="Arial" w:eastAsia="SimSun" w:hAnsi="Arial" w:cs="Arial" w:hint="eastAsia"/>
          <w:bCs/>
          <w:lang w:eastAsia="zh-CN"/>
        </w:rPr>
        <w:t>年夏季以纽约为母港，在</w:t>
      </w:r>
      <w:r w:rsidRPr="00944291">
        <w:rPr>
          <w:rFonts w:ascii="Arial" w:eastAsia="SimSun" w:hAnsi="Arial" w:cs="Arial"/>
          <w:bCs/>
          <w:lang w:eastAsia="zh-CN"/>
        </w:rPr>
        <w:t>2019</w:t>
      </w:r>
      <w:r w:rsidRPr="00944291">
        <w:rPr>
          <w:rFonts w:ascii="Arial" w:eastAsia="SimSun" w:hAnsi="Arial" w:cs="Arial" w:hint="eastAsia"/>
          <w:bCs/>
          <w:lang w:eastAsia="zh-CN"/>
        </w:rPr>
        <w:t>年</w:t>
      </w:r>
      <w:r w:rsidRPr="00944291">
        <w:rPr>
          <w:rFonts w:ascii="Arial" w:eastAsia="SimSun" w:hAnsi="Arial" w:cs="Arial"/>
          <w:bCs/>
          <w:lang w:eastAsia="zh-CN"/>
        </w:rPr>
        <w:t>4</w:t>
      </w:r>
      <w:r w:rsidRPr="00944291">
        <w:rPr>
          <w:rFonts w:ascii="Arial" w:eastAsia="SimSun" w:hAnsi="Arial" w:cs="Arial" w:hint="eastAsia"/>
          <w:bCs/>
          <w:lang w:eastAsia="zh-CN"/>
        </w:rPr>
        <w:t>月</w:t>
      </w:r>
      <w:r w:rsidRPr="00944291">
        <w:rPr>
          <w:rFonts w:ascii="Arial" w:eastAsia="SimSun" w:hAnsi="Arial" w:cs="Arial"/>
          <w:bCs/>
          <w:lang w:eastAsia="zh-CN"/>
        </w:rPr>
        <w:t>14</w:t>
      </w:r>
      <w:r w:rsidRPr="00944291">
        <w:rPr>
          <w:rFonts w:ascii="Arial" w:eastAsia="SimSun" w:hAnsi="Arial" w:cs="Arial" w:hint="eastAsia"/>
          <w:bCs/>
          <w:lang w:eastAsia="zh-CN"/>
        </w:rPr>
        <w:t>日至</w:t>
      </w:r>
      <w:r w:rsidRPr="00944291">
        <w:rPr>
          <w:rFonts w:ascii="Arial" w:eastAsia="SimSun" w:hAnsi="Arial" w:cs="Arial"/>
          <w:bCs/>
          <w:lang w:eastAsia="zh-CN"/>
        </w:rPr>
        <w:t>10</w:t>
      </w:r>
      <w:r w:rsidRPr="00944291">
        <w:rPr>
          <w:rFonts w:ascii="Arial" w:eastAsia="SimSun" w:hAnsi="Arial" w:cs="Arial" w:hint="eastAsia"/>
          <w:bCs/>
          <w:lang w:eastAsia="zh-CN"/>
        </w:rPr>
        <w:t>月</w:t>
      </w:r>
      <w:r w:rsidRPr="00944291">
        <w:rPr>
          <w:rFonts w:ascii="Arial" w:eastAsia="SimSun" w:hAnsi="Arial" w:cs="Arial"/>
          <w:bCs/>
          <w:lang w:eastAsia="zh-CN"/>
        </w:rPr>
        <w:t>20</w:t>
      </w:r>
      <w:r w:rsidRPr="00944291">
        <w:rPr>
          <w:rFonts w:ascii="Arial" w:eastAsia="SimSun" w:hAnsi="Arial" w:cs="Arial" w:hint="eastAsia"/>
          <w:bCs/>
          <w:lang w:eastAsia="zh-CN"/>
        </w:rPr>
        <w:t>日期间出游百慕大。珠宝号和遁逸号的七天百慕大之旅皆包含完整三天港口行程和两晚过夜留宿，让旅客放慢脚步，悠然感受这片英国领地的盛夏风光。</w:t>
      </w:r>
    </w:p>
    <w:p w14:paraId="76115AC9" w14:textId="77777777" w:rsidR="00342875" w:rsidRPr="001B3BA7" w:rsidRDefault="00342875" w:rsidP="00342875">
      <w:pPr>
        <w:spacing w:after="0" w:line="360" w:lineRule="auto"/>
        <w:rPr>
          <w:rFonts w:ascii="Arial" w:hAnsi="Arial" w:cs="Arial"/>
          <w:b/>
          <w:bCs/>
          <w:u w:val="single"/>
          <w:lang w:eastAsia="zh-CN"/>
        </w:rPr>
      </w:pPr>
    </w:p>
    <w:p w14:paraId="6E9BF794" w14:textId="23504C88" w:rsidR="008066A5" w:rsidRPr="001B3BA7" w:rsidRDefault="00944291" w:rsidP="008066A5">
      <w:pPr>
        <w:spacing w:after="0" w:line="360" w:lineRule="auto"/>
        <w:rPr>
          <w:rFonts w:ascii="Arial" w:hAnsi="Arial" w:cs="Arial"/>
          <w:b/>
          <w:bCs/>
          <w:u w:val="single"/>
          <w:lang w:val="en-HK" w:eastAsia="zh-HK"/>
        </w:rPr>
      </w:pPr>
      <w:r w:rsidRPr="00944291">
        <w:rPr>
          <w:rFonts w:ascii="Arial" w:eastAsia="SimSun" w:hAnsi="Arial" w:cs="Arial" w:hint="eastAsia"/>
          <w:b/>
          <w:bCs/>
          <w:u w:val="single"/>
          <w:lang w:val="en-HK" w:eastAsia="zh-CN"/>
        </w:rPr>
        <w:t>加拿大及纽英伦</w:t>
      </w:r>
    </w:p>
    <w:p w14:paraId="7075D735" w14:textId="37E79A71" w:rsidR="008066A5" w:rsidRPr="001B3BA7" w:rsidRDefault="00944291" w:rsidP="008066A5">
      <w:pPr>
        <w:spacing w:after="0" w:line="360" w:lineRule="auto"/>
        <w:jc w:val="both"/>
        <w:rPr>
          <w:rFonts w:ascii="Arial" w:hAnsi="Arial" w:cs="Arial"/>
          <w:bCs/>
          <w:lang w:val="en-HK" w:eastAsia="zh-HK"/>
        </w:rPr>
      </w:pPr>
      <w:r w:rsidRPr="00944291">
        <w:rPr>
          <w:rFonts w:ascii="Arial" w:eastAsia="SimSun" w:hAnsi="Arial" w:cs="Arial" w:hint="eastAsia"/>
          <w:bCs/>
          <w:lang w:val="en-HK" w:eastAsia="zh-CN"/>
        </w:rPr>
        <w:t>初夏是欣赏加拿大海岸及纽英伦美景的最佳时节。挪威之晨号将于</w:t>
      </w:r>
      <w:r w:rsidRPr="00944291">
        <w:rPr>
          <w:rFonts w:ascii="Arial" w:eastAsia="SimSun" w:hAnsi="Arial" w:cs="Arial"/>
          <w:bCs/>
          <w:lang w:val="en-HK" w:eastAsia="zh-CN"/>
        </w:rPr>
        <w:t>2019</w:t>
      </w:r>
      <w:r w:rsidRPr="00944291">
        <w:rPr>
          <w:rFonts w:ascii="Arial" w:eastAsia="SimSun" w:hAnsi="Arial" w:cs="Arial" w:hint="eastAsia"/>
          <w:bCs/>
          <w:lang w:val="en-HK" w:eastAsia="zh-CN"/>
        </w:rPr>
        <w:t>年</w:t>
      </w:r>
      <w:r w:rsidRPr="00944291">
        <w:rPr>
          <w:rFonts w:ascii="Arial" w:eastAsia="SimSun" w:hAnsi="Arial" w:cs="Arial"/>
          <w:bCs/>
          <w:lang w:val="en-HK" w:eastAsia="zh-CN"/>
        </w:rPr>
        <w:t>5</w:t>
      </w:r>
      <w:r w:rsidRPr="00944291">
        <w:rPr>
          <w:rFonts w:ascii="Arial" w:eastAsia="SimSun" w:hAnsi="Arial" w:cs="Arial" w:hint="eastAsia"/>
          <w:bCs/>
          <w:lang w:val="en-HK" w:eastAsia="zh-CN"/>
        </w:rPr>
        <w:t>月及</w:t>
      </w:r>
      <w:r w:rsidRPr="00944291">
        <w:rPr>
          <w:rFonts w:ascii="Arial" w:eastAsia="SimSun" w:hAnsi="Arial" w:cs="Arial"/>
          <w:bCs/>
          <w:lang w:val="en-HK" w:eastAsia="zh-CN"/>
        </w:rPr>
        <w:t>6</w:t>
      </w:r>
      <w:r w:rsidRPr="00944291">
        <w:rPr>
          <w:rFonts w:ascii="Arial" w:eastAsia="SimSun" w:hAnsi="Arial" w:cs="Arial" w:hint="eastAsia"/>
          <w:bCs/>
          <w:lang w:val="en-HK" w:eastAsia="zh-CN"/>
        </w:rPr>
        <w:t>月推出为期四日及七日的航程，带领宾客寻访新斯科舍省哈利法克斯、新布伦瑞克省芬迪湾圣约翰、缅因州巴尔港和波特兰，以及罗得岛纽波特。</w:t>
      </w:r>
    </w:p>
    <w:p w14:paraId="7547FF19" w14:textId="77777777" w:rsidR="006B50C4" w:rsidRPr="001B3BA7" w:rsidRDefault="006B50C4" w:rsidP="00342875">
      <w:pPr>
        <w:spacing w:after="0" w:line="360" w:lineRule="auto"/>
        <w:rPr>
          <w:rFonts w:ascii="Arial" w:hAnsi="Arial" w:cs="MingLiU"/>
          <w:b/>
          <w:bCs/>
          <w:u w:val="single"/>
          <w:lang w:eastAsia="zh-CN"/>
        </w:rPr>
      </w:pPr>
    </w:p>
    <w:p w14:paraId="113C846B" w14:textId="28882B03" w:rsidR="00342875" w:rsidRPr="001B3BA7" w:rsidRDefault="00944291" w:rsidP="00342875">
      <w:pPr>
        <w:spacing w:after="0" w:line="360" w:lineRule="auto"/>
        <w:rPr>
          <w:rFonts w:ascii="Arial" w:hAnsi="Arial" w:cs="Arial"/>
          <w:b/>
          <w:bCs/>
          <w:u w:val="single"/>
          <w:lang w:eastAsia="zh-TW"/>
        </w:rPr>
      </w:pPr>
      <w:r w:rsidRPr="00944291">
        <w:rPr>
          <w:rFonts w:ascii="Arial" w:eastAsia="SimSun" w:hAnsi="Arial" w:cs="MingLiU" w:hint="eastAsia"/>
          <w:b/>
          <w:bCs/>
          <w:u w:val="single"/>
          <w:lang w:eastAsia="zh-CN"/>
        </w:rPr>
        <w:t>加勒比海</w:t>
      </w:r>
      <w:r w:rsidR="00342875" w:rsidRPr="001B3BA7">
        <w:rPr>
          <w:rFonts w:ascii="Arial" w:hAnsi="Arial" w:cs="Arial"/>
          <w:b/>
          <w:bCs/>
          <w:u w:val="single"/>
          <w:lang w:eastAsia="zh-TW"/>
        </w:rPr>
        <w:t xml:space="preserve"> </w:t>
      </w:r>
    </w:p>
    <w:p w14:paraId="36E01D4E" w14:textId="0A05316B" w:rsidR="00165438" w:rsidRPr="001B3BA7" w:rsidRDefault="00944291" w:rsidP="006B50C4">
      <w:pPr>
        <w:spacing w:after="0" w:line="360" w:lineRule="auto"/>
        <w:rPr>
          <w:rFonts w:ascii="Arial" w:hAnsi="Arial" w:cs="Arial"/>
          <w:bCs/>
          <w:lang w:val="en-HK" w:eastAsia="zh-HK"/>
        </w:rPr>
      </w:pPr>
      <w:r w:rsidRPr="00944291">
        <w:rPr>
          <w:rFonts w:ascii="Arial" w:eastAsia="SimSun" w:hAnsi="Arial" w:cs="Arial" w:hint="eastAsia"/>
          <w:bCs/>
          <w:lang w:val="en-HK" w:eastAsia="zh-CN"/>
        </w:rPr>
        <w:t>载客量高达</w:t>
      </w:r>
      <w:r w:rsidRPr="00944291">
        <w:rPr>
          <w:rFonts w:ascii="Arial" w:eastAsia="SimSun" w:hAnsi="Arial" w:cs="Arial"/>
          <w:bCs/>
          <w:lang w:val="en-HK" w:eastAsia="zh-CN"/>
        </w:rPr>
        <w:t>4,000</w:t>
      </w:r>
      <w:r w:rsidRPr="00944291">
        <w:rPr>
          <w:rFonts w:ascii="Arial" w:eastAsia="SimSun" w:hAnsi="Arial" w:cs="Arial" w:hint="eastAsia"/>
          <w:bCs/>
          <w:lang w:val="en-HK" w:eastAsia="zh-CN"/>
        </w:rPr>
        <w:t>人的</w:t>
      </w:r>
      <w:r w:rsidR="00B42322" w:rsidRPr="001B3BA7">
        <w:fldChar w:fldCharType="begin"/>
      </w:r>
      <w:r w:rsidR="00B42322" w:rsidRPr="001B3BA7">
        <w:rPr>
          <w:rFonts w:ascii="Arial" w:hAnsi="Arial"/>
          <w:lang w:eastAsia="zh-TW"/>
        </w:rPr>
        <w:instrText xml:space="preserve"> HYPERLINK "https://www.ncl.com/cruise-ship/breakaway" </w:instrText>
      </w:r>
      <w:r w:rsidR="00B42322" w:rsidRPr="001B3BA7">
        <w:fldChar w:fldCharType="separate"/>
      </w:r>
      <w:r w:rsidRPr="00944291">
        <w:rPr>
          <w:rStyle w:val="Hyperlink"/>
          <w:rFonts w:ascii="Arial" w:eastAsia="SimSun" w:hAnsi="Arial" w:cs="MingLiU" w:hint="eastAsia"/>
          <w:bCs/>
          <w:lang w:eastAsia="zh-CN"/>
        </w:rPr>
        <w:t>挪威逍遥号（</w:t>
      </w:r>
      <w:r w:rsidRPr="00944291">
        <w:rPr>
          <w:rStyle w:val="Hyperlink"/>
          <w:rFonts w:ascii="Arial" w:eastAsia="SimSun" w:hAnsi="Arial" w:cs="Arial"/>
          <w:bCs/>
          <w:lang w:eastAsia="zh-CN"/>
        </w:rPr>
        <w:t>Norwegian Breakaway</w:t>
      </w:r>
      <w:r w:rsidR="00B42322" w:rsidRPr="001B3BA7">
        <w:rPr>
          <w:rStyle w:val="Hyperlink"/>
          <w:rFonts w:ascii="Arial" w:hAnsi="Arial" w:cs="Arial"/>
          <w:bCs/>
          <w:lang w:eastAsia="zh-TW"/>
        </w:rPr>
        <w:fldChar w:fldCharType="end"/>
      </w:r>
      <w:r w:rsidRPr="00944291">
        <w:rPr>
          <w:rStyle w:val="Hyperlink"/>
          <w:rFonts w:ascii="Arial" w:eastAsia="SimSun" w:hAnsi="Arial" w:cs="Arial" w:hint="eastAsia"/>
          <w:bCs/>
          <w:lang w:eastAsia="zh-CN"/>
        </w:rPr>
        <w:t>）</w:t>
      </w:r>
      <w:r w:rsidRPr="00944291">
        <w:rPr>
          <w:rFonts w:ascii="Arial" w:eastAsia="SimSun" w:hAnsi="Arial" w:cs="Arial" w:hint="eastAsia"/>
          <w:bCs/>
          <w:lang w:eastAsia="zh-CN"/>
        </w:rPr>
        <w:t>是品牌旗下最大型的邮轮之一，</w:t>
      </w:r>
      <w:r w:rsidRPr="00944291">
        <w:rPr>
          <w:rFonts w:ascii="Arial" w:eastAsia="SimSun" w:hAnsi="Arial" w:cs="Arial" w:hint="eastAsia"/>
          <w:bCs/>
          <w:lang w:val="en-HK" w:eastAsia="zh-CN"/>
        </w:rPr>
        <w:t>于新奥尔良结束首个冬日航季后，将首次以世界邮轮之都迈阿密港作为</w:t>
      </w:r>
      <w:r w:rsidRPr="00944291">
        <w:rPr>
          <w:rFonts w:ascii="Arial" w:eastAsia="SimSun" w:hAnsi="Arial" w:cs="Arial"/>
          <w:bCs/>
          <w:lang w:val="en-HK" w:eastAsia="zh-CN"/>
        </w:rPr>
        <w:t>2019</w:t>
      </w:r>
      <w:r w:rsidRPr="00944291">
        <w:rPr>
          <w:rFonts w:ascii="Arial" w:eastAsia="SimSun" w:hAnsi="Arial" w:cs="Arial" w:hint="eastAsia"/>
          <w:bCs/>
          <w:lang w:val="en-HK" w:eastAsia="zh-CN"/>
        </w:rPr>
        <w:t>年夏日航季的母港，诚献一系列各具特色的</w:t>
      </w:r>
      <w:r w:rsidR="00ED0734">
        <w:fldChar w:fldCharType="begin"/>
      </w:r>
      <w:r w:rsidR="00ED0734">
        <w:rPr>
          <w:lang w:eastAsia="zh-CN"/>
        </w:rPr>
        <w:instrText xml:space="preserve"> HYPERLINK "https://www.ncl.com/cruise-destinations/caribbean-cruises" </w:instrText>
      </w:r>
      <w:r w:rsidR="00ED0734">
        <w:fldChar w:fldCharType="separate"/>
      </w:r>
      <w:r w:rsidRPr="00944291">
        <w:rPr>
          <w:rStyle w:val="Hyperlink"/>
          <w:rFonts w:ascii="Arial" w:eastAsia="SimSun" w:hAnsi="Arial" w:cs="Arial" w:hint="eastAsia"/>
          <w:bCs/>
          <w:lang w:eastAsia="zh-CN"/>
        </w:rPr>
        <w:t>加勒比海</w:t>
      </w:r>
      <w:r w:rsidR="00ED0734">
        <w:rPr>
          <w:rStyle w:val="Hyperlink"/>
          <w:rFonts w:ascii="Arial" w:eastAsia="SimSun" w:hAnsi="Arial" w:cs="Arial"/>
          <w:bCs/>
          <w:lang w:eastAsia="zh-CN"/>
        </w:rPr>
        <w:fldChar w:fldCharType="end"/>
      </w:r>
      <w:r w:rsidRPr="00944291">
        <w:rPr>
          <w:rFonts w:ascii="Arial" w:eastAsia="SimSun" w:hAnsi="Arial" w:cs="Arial" w:hint="eastAsia"/>
          <w:bCs/>
          <w:lang w:val="en-HK" w:eastAsia="zh-CN"/>
        </w:rPr>
        <w:t>行程。一连七日的加勒比海西部之旅，将会到访洪都拉斯海湾群岛罗阿坦岛、墨西哥科苏梅尔及科斯塔玛雅，以及景色优美的</w:t>
      </w:r>
      <w:hyperlink r:id="rId10" w:history="1">
        <w:r w:rsidRPr="00944291">
          <w:rPr>
            <w:rStyle w:val="Hyperlink"/>
            <w:rFonts w:ascii="Arial" w:eastAsia="SimSun" w:hAnsi="Arial" w:cs="Arial" w:hint="eastAsia"/>
            <w:bCs/>
            <w:lang w:eastAsia="zh-CN"/>
          </w:rPr>
          <w:t>伯利兹加实斯岛</w:t>
        </w:r>
      </w:hyperlink>
      <w:r w:rsidRPr="00944291">
        <w:rPr>
          <w:rFonts w:ascii="Arial" w:eastAsia="SimSun" w:hAnsi="Arial" w:cs="Arial" w:hint="eastAsia"/>
          <w:bCs/>
          <w:lang w:val="en-HK" w:eastAsia="zh-CN"/>
        </w:rPr>
        <w:t>。至于为期七日的加勒比海东部之旅，则会造访区内旅游热点，如美属维京群岛圣托马斯、英属维京群岛托托拉岛、巴哈马拿骚和波多黎各圣胡安。</w:t>
      </w:r>
    </w:p>
    <w:p w14:paraId="6BFF65C4" w14:textId="77777777" w:rsidR="00342875" w:rsidRPr="001B3BA7" w:rsidRDefault="00342875" w:rsidP="00342875">
      <w:pPr>
        <w:spacing w:after="0" w:line="360" w:lineRule="auto"/>
        <w:rPr>
          <w:rFonts w:ascii="Arial" w:hAnsi="Arial" w:cs="Arial"/>
          <w:bCs/>
          <w:lang w:eastAsia="zh-CN"/>
        </w:rPr>
      </w:pPr>
    </w:p>
    <w:p w14:paraId="3FF00A56" w14:textId="78854617" w:rsidR="00342875" w:rsidRPr="001B3BA7" w:rsidRDefault="00944291" w:rsidP="00342875">
      <w:pPr>
        <w:spacing w:after="0" w:line="360" w:lineRule="auto"/>
        <w:rPr>
          <w:rFonts w:ascii="Arial" w:hAnsi="Arial" w:cs="Arial"/>
          <w:b/>
          <w:bCs/>
          <w:u w:val="single"/>
          <w:lang w:eastAsia="zh-TW"/>
        </w:rPr>
      </w:pPr>
      <w:r w:rsidRPr="00944291">
        <w:rPr>
          <w:rFonts w:ascii="Arial" w:eastAsia="SimSun" w:hAnsi="Arial" w:cs="Arial" w:hint="eastAsia"/>
          <w:b/>
          <w:bCs/>
          <w:u w:val="single"/>
          <w:lang w:eastAsia="zh-CN"/>
        </w:rPr>
        <w:t>欧洲</w:t>
      </w:r>
    </w:p>
    <w:p w14:paraId="37CC82F8" w14:textId="57BCF15A" w:rsidR="007D3150" w:rsidRPr="001B3BA7" w:rsidRDefault="00944291" w:rsidP="007D3150">
      <w:pPr>
        <w:spacing w:after="0" w:line="360" w:lineRule="auto"/>
        <w:jc w:val="both"/>
        <w:rPr>
          <w:rFonts w:ascii="Arial" w:hAnsi="Arial" w:cs="Arial"/>
          <w:bCs/>
          <w:lang w:val="en-HK" w:eastAsia="zh-HK"/>
        </w:rPr>
      </w:pPr>
      <w:r w:rsidRPr="00944291">
        <w:rPr>
          <w:rFonts w:ascii="Arial" w:eastAsia="SimSun" w:hAnsi="Arial" w:cs="Arial" w:hint="eastAsia"/>
          <w:bCs/>
          <w:lang w:val="en-HK" w:eastAsia="zh-CN"/>
        </w:rPr>
        <w:lastRenderedPageBreak/>
        <w:t>若想尽情感受欧洲的浪漫风情和历史气息，挪威邮轮的多元化航程定能满足宾客心愿。相关邮轮选择包括：挪威畅意号（</w:t>
      </w:r>
      <w:r w:rsidRPr="00944291">
        <w:rPr>
          <w:rFonts w:ascii="Arial" w:eastAsia="SimSun" w:hAnsi="Arial" w:cs="Arial"/>
          <w:bCs/>
          <w:lang w:val="en-HK" w:eastAsia="zh-CN"/>
        </w:rPr>
        <w:t>Norwegian Getaway</w:t>
      </w:r>
      <w:r w:rsidRPr="00944291">
        <w:rPr>
          <w:rFonts w:ascii="Arial" w:eastAsia="SimSun" w:hAnsi="Arial" w:cs="Arial" w:hint="eastAsia"/>
          <w:bCs/>
          <w:lang w:val="en-HK" w:eastAsia="zh-CN"/>
        </w:rPr>
        <w:t>）、挪威爱彼号（</w:t>
      </w:r>
      <w:r w:rsidRPr="00944291">
        <w:rPr>
          <w:rFonts w:ascii="Arial" w:eastAsia="SimSun" w:hAnsi="Arial" w:cs="Arial"/>
          <w:bCs/>
          <w:lang w:val="en-HK" w:eastAsia="zh-CN"/>
        </w:rPr>
        <w:t>Norwegian Epic</w:t>
      </w:r>
      <w:r w:rsidRPr="00944291">
        <w:rPr>
          <w:rFonts w:ascii="Arial" w:eastAsia="SimSun" w:hAnsi="Arial" w:cs="Arial" w:hint="eastAsia"/>
          <w:bCs/>
          <w:lang w:val="en-HK" w:eastAsia="zh-CN"/>
        </w:rPr>
        <w:t>）、挪威翡翠号（</w:t>
      </w:r>
      <w:r w:rsidRPr="00944291">
        <w:rPr>
          <w:rFonts w:ascii="Arial" w:eastAsia="SimSun" w:hAnsi="Arial" w:cs="Arial"/>
          <w:bCs/>
          <w:lang w:val="en-HK" w:eastAsia="zh-CN"/>
        </w:rPr>
        <w:t>Norwegian Jade</w:t>
      </w:r>
      <w:r w:rsidRPr="00944291">
        <w:rPr>
          <w:rFonts w:ascii="Arial" w:eastAsia="SimSun" w:hAnsi="Arial" w:cs="Arial" w:hint="eastAsia"/>
          <w:bCs/>
          <w:lang w:val="en-HK" w:eastAsia="zh-CN"/>
        </w:rPr>
        <w:t>）、挪威之星号（</w:t>
      </w:r>
      <w:r w:rsidRPr="00944291">
        <w:rPr>
          <w:rFonts w:ascii="Arial" w:eastAsia="SimSun" w:hAnsi="Arial" w:cs="Arial"/>
          <w:bCs/>
          <w:lang w:val="en-HK" w:eastAsia="zh-CN"/>
        </w:rPr>
        <w:t>Norwegian Star</w:t>
      </w:r>
      <w:r w:rsidRPr="00944291">
        <w:rPr>
          <w:rFonts w:ascii="Arial" w:eastAsia="SimSun" w:hAnsi="Arial" w:cs="Arial" w:hint="eastAsia"/>
          <w:bCs/>
          <w:lang w:val="en-HK" w:eastAsia="zh-CN"/>
        </w:rPr>
        <w:t>）或挪威之勇号（</w:t>
      </w:r>
      <w:r w:rsidRPr="00944291">
        <w:rPr>
          <w:rFonts w:ascii="Arial" w:eastAsia="SimSun" w:hAnsi="Arial" w:cs="Arial"/>
          <w:bCs/>
          <w:lang w:val="en-HK" w:eastAsia="zh-CN"/>
        </w:rPr>
        <w:t>Norwegian Spirit</w:t>
      </w:r>
      <w:r w:rsidRPr="00944291">
        <w:rPr>
          <w:rFonts w:ascii="Arial" w:eastAsia="SimSun" w:hAnsi="Arial" w:cs="Arial" w:hint="eastAsia"/>
          <w:bCs/>
          <w:lang w:val="en-HK" w:eastAsia="zh-CN"/>
        </w:rPr>
        <w:t>）。</w:t>
      </w:r>
    </w:p>
    <w:p w14:paraId="3BC945BA" w14:textId="77777777" w:rsidR="007D3150" w:rsidRPr="001B3BA7" w:rsidRDefault="007D3150" w:rsidP="007D3150">
      <w:pPr>
        <w:spacing w:after="0" w:line="360" w:lineRule="auto"/>
        <w:jc w:val="both"/>
        <w:rPr>
          <w:rFonts w:ascii="Arial" w:hAnsi="Arial" w:cs="Arial"/>
          <w:bCs/>
          <w:lang w:val="en-HK" w:eastAsia="zh-HK"/>
        </w:rPr>
      </w:pPr>
    </w:p>
    <w:p w14:paraId="3384BE0C" w14:textId="465B4388" w:rsidR="007D3150" w:rsidRPr="001B3BA7" w:rsidRDefault="00944291" w:rsidP="007D3150">
      <w:pPr>
        <w:spacing w:after="0" w:line="360" w:lineRule="auto"/>
        <w:jc w:val="both"/>
        <w:rPr>
          <w:rFonts w:ascii="Arial" w:hAnsi="Arial" w:cs="Arial"/>
          <w:bCs/>
          <w:lang w:val="en-HK" w:eastAsia="zh-HK"/>
        </w:rPr>
      </w:pPr>
      <w:r w:rsidRPr="00944291">
        <w:rPr>
          <w:rFonts w:ascii="Arial" w:eastAsia="SimSun" w:hAnsi="Arial" w:cs="Arial" w:hint="eastAsia"/>
          <w:bCs/>
          <w:lang w:val="en-HK" w:eastAsia="zh-CN"/>
        </w:rPr>
        <w:t>畅意号休业一年后将重返波罗的海，于丹麦哥本哈根展开不容错过的精彩旅程，旅客可畅游斯堪的纳维亚多国并在俄罗斯过夜停留。为期九日的航程将于</w:t>
      </w:r>
      <w:r w:rsidRPr="00944291">
        <w:rPr>
          <w:rFonts w:ascii="Arial" w:eastAsia="SimSun" w:hAnsi="Arial" w:cs="Arial"/>
          <w:bCs/>
          <w:lang w:val="en-HK" w:eastAsia="zh-CN"/>
        </w:rPr>
        <w:t>2019</w:t>
      </w:r>
      <w:r w:rsidRPr="00944291">
        <w:rPr>
          <w:rFonts w:ascii="Arial" w:eastAsia="SimSun" w:hAnsi="Arial" w:cs="Arial" w:hint="eastAsia"/>
          <w:bCs/>
          <w:lang w:val="en-HK" w:eastAsia="zh-CN"/>
        </w:rPr>
        <w:t>年</w:t>
      </w:r>
      <w:r w:rsidRPr="00944291">
        <w:rPr>
          <w:rFonts w:ascii="Arial" w:eastAsia="SimSun" w:hAnsi="Arial" w:cs="Arial"/>
          <w:bCs/>
          <w:lang w:val="en-HK" w:eastAsia="zh-CN"/>
        </w:rPr>
        <w:t>6</w:t>
      </w:r>
      <w:r w:rsidRPr="00944291">
        <w:rPr>
          <w:rFonts w:ascii="Arial" w:eastAsia="SimSun" w:hAnsi="Arial" w:cs="Arial" w:hint="eastAsia"/>
          <w:bCs/>
          <w:lang w:val="en-HK" w:eastAsia="zh-CN"/>
        </w:rPr>
        <w:t>月</w:t>
      </w:r>
      <w:r w:rsidRPr="00944291">
        <w:rPr>
          <w:rFonts w:ascii="Arial" w:eastAsia="SimSun" w:hAnsi="Arial" w:cs="Arial"/>
          <w:bCs/>
          <w:lang w:val="en-HK" w:eastAsia="zh-CN"/>
        </w:rPr>
        <w:t>7</w:t>
      </w:r>
      <w:r w:rsidRPr="00944291">
        <w:rPr>
          <w:rFonts w:ascii="Arial" w:eastAsia="SimSun" w:hAnsi="Arial" w:cs="Arial" w:hint="eastAsia"/>
          <w:bCs/>
          <w:lang w:val="en-HK" w:eastAsia="zh-CN"/>
        </w:rPr>
        <w:t>日至</w:t>
      </w:r>
      <w:r w:rsidRPr="00944291">
        <w:rPr>
          <w:rFonts w:ascii="Arial" w:eastAsia="SimSun" w:hAnsi="Arial" w:cs="Arial"/>
          <w:bCs/>
          <w:lang w:val="en-HK" w:eastAsia="zh-CN"/>
        </w:rPr>
        <w:t>8</w:t>
      </w:r>
      <w:r w:rsidRPr="00944291">
        <w:rPr>
          <w:rFonts w:ascii="Arial" w:eastAsia="SimSun" w:hAnsi="Arial" w:cs="Arial" w:hint="eastAsia"/>
          <w:bCs/>
          <w:lang w:val="en-HK" w:eastAsia="zh-CN"/>
        </w:rPr>
        <w:t>月</w:t>
      </w:r>
      <w:r w:rsidRPr="00944291">
        <w:rPr>
          <w:rFonts w:ascii="Arial" w:eastAsia="SimSun" w:hAnsi="Arial" w:cs="Arial"/>
          <w:bCs/>
          <w:lang w:val="en-HK" w:eastAsia="zh-CN"/>
        </w:rPr>
        <w:t>27</w:t>
      </w:r>
      <w:r w:rsidRPr="00944291">
        <w:rPr>
          <w:rFonts w:ascii="Arial" w:eastAsia="SimSun" w:hAnsi="Arial" w:cs="Arial" w:hint="eastAsia"/>
          <w:bCs/>
          <w:lang w:val="en-HK" w:eastAsia="zh-CN"/>
        </w:rPr>
        <w:t>日期间展开，途经德国柏林（瓦尔内明德）、爱沙尼亚塔林、芬兰赫尔辛基、瑞典斯德哥尔摩，在俄罗斯圣彼得堡过夜停留一晚后，再回到斯德哥尔摩群岛游览一天。</w:t>
      </w:r>
    </w:p>
    <w:p w14:paraId="067BA529" w14:textId="77777777" w:rsidR="007D3150" w:rsidRPr="001B3BA7" w:rsidRDefault="007D3150" w:rsidP="007D3150">
      <w:pPr>
        <w:spacing w:after="0" w:line="360" w:lineRule="auto"/>
        <w:jc w:val="both"/>
        <w:rPr>
          <w:rFonts w:ascii="Arial" w:hAnsi="Arial" w:cs="Arial"/>
          <w:color w:val="000000"/>
          <w:lang w:val="en-HK" w:eastAsia="zh-HK"/>
        </w:rPr>
      </w:pPr>
    </w:p>
    <w:p w14:paraId="507BBE5B" w14:textId="1404EA3D" w:rsidR="007D3150" w:rsidRPr="001B3BA7" w:rsidRDefault="00944291" w:rsidP="007D3150">
      <w:pPr>
        <w:spacing w:after="0" w:line="360" w:lineRule="auto"/>
        <w:jc w:val="both"/>
        <w:rPr>
          <w:rFonts w:ascii="Arial" w:hAnsi="Arial" w:cs="Arial"/>
          <w:color w:val="000000"/>
          <w:lang w:val="en-HK" w:eastAsia="zh-HK"/>
        </w:rPr>
      </w:pPr>
      <w:r w:rsidRPr="00944291">
        <w:rPr>
          <w:rFonts w:ascii="Arial" w:eastAsia="SimSun" w:hAnsi="Arial" w:cs="Arial" w:hint="eastAsia"/>
          <w:color w:val="000000"/>
          <w:lang w:val="en-HK" w:eastAsia="zh-CN"/>
        </w:rPr>
        <w:t>广受欢迎的</w:t>
      </w:r>
      <w:r w:rsidRPr="00944291">
        <w:rPr>
          <w:rFonts w:ascii="Arial" w:eastAsia="SimSun" w:hAnsi="Arial" w:cs="MingLiU" w:hint="eastAsia"/>
          <w:color w:val="000000"/>
          <w:lang w:val="en-HK" w:eastAsia="zh-CN"/>
        </w:rPr>
        <w:t>爱彼号将于</w:t>
      </w:r>
      <w:r w:rsidRPr="00944291">
        <w:rPr>
          <w:rFonts w:ascii="Arial" w:eastAsia="SimSun" w:hAnsi="Arial" w:cs="Arial"/>
          <w:color w:val="000000"/>
          <w:lang w:val="en-HK" w:eastAsia="zh-CN"/>
        </w:rPr>
        <w:t>2019</w:t>
      </w:r>
      <w:r w:rsidRPr="00944291">
        <w:rPr>
          <w:rFonts w:ascii="Arial" w:eastAsia="SimSun" w:hAnsi="Arial" w:cs="Arial" w:hint="eastAsia"/>
          <w:color w:val="000000"/>
          <w:lang w:val="en-HK" w:eastAsia="zh-CN"/>
        </w:rPr>
        <w:t>年夏季回归欧洲，于</w:t>
      </w:r>
      <w:r w:rsidRPr="00944291">
        <w:rPr>
          <w:rFonts w:ascii="Arial" w:eastAsia="SimSun" w:hAnsi="Arial" w:cs="Arial"/>
          <w:color w:val="000000"/>
          <w:lang w:val="en-HK" w:eastAsia="zh-CN"/>
        </w:rPr>
        <w:t>5</w:t>
      </w:r>
      <w:r w:rsidRPr="00944291">
        <w:rPr>
          <w:rFonts w:ascii="Arial" w:eastAsia="SimSun" w:hAnsi="Arial" w:cs="Arial" w:hint="eastAsia"/>
          <w:color w:val="000000"/>
          <w:lang w:val="en-HK" w:eastAsia="zh-CN"/>
        </w:rPr>
        <w:t>月</w:t>
      </w:r>
      <w:r w:rsidRPr="00944291">
        <w:rPr>
          <w:rFonts w:ascii="Arial" w:eastAsia="SimSun" w:hAnsi="Arial" w:cs="Arial"/>
          <w:color w:val="000000"/>
          <w:lang w:val="en-HK" w:eastAsia="zh-CN"/>
        </w:rPr>
        <w:t>12</w:t>
      </w:r>
      <w:r w:rsidRPr="00944291">
        <w:rPr>
          <w:rFonts w:ascii="Arial" w:eastAsia="SimSun" w:hAnsi="Arial" w:cs="Arial" w:hint="eastAsia"/>
          <w:color w:val="000000"/>
          <w:lang w:val="en-HK" w:eastAsia="zh-CN"/>
        </w:rPr>
        <w:t>日至</w:t>
      </w:r>
      <w:r w:rsidRPr="00944291">
        <w:rPr>
          <w:rFonts w:ascii="Arial" w:eastAsia="SimSun" w:hAnsi="Arial" w:cs="Arial"/>
          <w:color w:val="000000"/>
          <w:lang w:val="en-HK" w:eastAsia="zh-CN"/>
        </w:rPr>
        <w:t>11</w:t>
      </w:r>
      <w:r w:rsidRPr="00944291">
        <w:rPr>
          <w:rFonts w:ascii="Arial" w:eastAsia="SimSun" w:hAnsi="Arial" w:cs="Arial" w:hint="eastAsia"/>
          <w:color w:val="000000"/>
          <w:lang w:val="en-HK" w:eastAsia="zh-CN"/>
        </w:rPr>
        <w:t>月</w:t>
      </w:r>
      <w:r w:rsidRPr="00944291">
        <w:rPr>
          <w:rFonts w:ascii="Arial" w:eastAsia="SimSun" w:hAnsi="Arial" w:cs="Arial"/>
          <w:color w:val="000000"/>
          <w:lang w:val="en-HK" w:eastAsia="zh-CN"/>
        </w:rPr>
        <w:t>3</w:t>
      </w:r>
      <w:r w:rsidRPr="00944291">
        <w:rPr>
          <w:rFonts w:ascii="Arial" w:eastAsia="SimSun" w:hAnsi="Arial" w:cs="Arial" w:hint="eastAsia"/>
          <w:color w:val="000000"/>
          <w:lang w:val="en-HK" w:eastAsia="zh-CN"/>
        </w:rPr>
        <w:t>日期间呈献一连七日的地中海西部航程，以巴塞罗那或罗马（奇维塔韦基亚）为起点，到访文化气息最浓厚、最具标志性的世界级目的地，向宾客展现意大利、法国和西班牙最灿烂的一面。除此之外，船上亦设有</w:t>
      </w:r>
      <w:r w:rsidRPr="00944291">
        <w:rPr>
          <w:rFonts w:ascii="Arial" w:eastAsia="SimSun" w:hAnsi="Arial" w:cs="Arial"/>
          <w:color w:val="000000"/>
          <w:lang w:val="en-HK" w:eastAsia="zh-CN"/>
        </w:rPr>
        <w:t>22</w:t>
      </w:r>
      <w:r w:rsidRPr="00944291">
        <w:rPr>
          <w:rFonts w:ascii="Arial" w:eastAsia="SimSun" w:hAnsi="Arial" w:cs="Arial" w:hint="eastAsia"/>
          <w:color w:val="000000"/>
          <w:lang w:val="en-HK" w:eastAsia="zh-CN"/>
        </w:rPr>
        <w:t>项餐饮选择、</w:t>
      </w:r>
      <w:r w:rsidRPr="00944291">
        <w:rPr>
          <w:rFonts w:ascii="Arial" w:eastAsia="SimSun" w:hAnsi="Arial" w:cs="Arial"/>
          <w:color w:val="000000"/>
          <w:lang w:val="en-HK" w:eastAsia="zh-CN"/>
        </w:rPr>
        <w:t>20</w:t>
      </w:r>
      <w:r w:rsidRPr="00944291">
        <w:rPr>
          <w:rFonts w:ascii="Arial" w:eastAsia="SimSun" w:hAnsi="Arial" w:cs="Arial" w:hint="eastAsia"/>
          <w:color w:val="000000"/>
          <w:lang w:val="en-HK" w:eastAsia="zh-CN"/>
        </w:rPr>
        <w:t>间酒吧和酒廊，以及《沙漠女皇巴士团》和《</w:t>
      </w:r>
      <w:r w:rsidRPr="00944291">
        <w:rPr>
          <w:rFonts w:ascii="Arial" w:eastAsia="SimSun" w:hAnsi="Arial" w:cs="MingLiU" w:hint="eastAsia"/>
          <w:color w:val="000000"/>
          <w:lang w:val="en-HK" w:eastAsia="zh-CN"/>
        </w:rPr>
        <w:t>舞．火花》等著名</w:t>
      </w:r>
      <w:r w:rsidRPr="00944291">
        <w:rPr>
          <w:rFonts w:ascii="Arial" w:eastAsia="SimSun" w:hAnsi="Arial" w:cs="Arial" w:hint="eastAsia"/>
          <w:color w:val="000000"/>
          <w:lang w:val="en-HK" w:eastAsia="zh-CN"/>
        </w:rPr>
        <w:t>百老汇娱乐节目，为客人缔造完美难忘的海上假期</w:t>
      </w:r>
      <w:r w:rsidRPr="00944291">
        <w:rPr>
          <w:rFonts w:ascii="Arial" w:eastAsia="SimSun" w:hAnsi="Arial" w:cs="MingLiU" w:hint="eastAsia"/>
          <w:color w:val="000000"/>
          <w:lang w:val="en-HK" w:eastAsia="zh-CN"/>
        </w:rPr>
        <w:t>。</w:t>
      </w:r>
    </w:p>
    <w:p w14:paraId="36428632" w14:textId="77777777" w:rsidR="007D3150" w:rsidRPr="001B3BA7" w:rsidRDefault="007D3150" w:rsidP="007D3150">
      <w:pPr>
        <w:spacing w:after="0" w:line="360" w:lineRule="auto"/>
        <w:jc w:val="both"/>
        <w:rPr>
          <w:rFonts w:ascii="Arial" w:hAnsi="Arial" w:cs="Arial"/>
          <w:lang w:val="en-HK" w:eastAsia="zh-HK"/>
        </w:rPr>
      </w:pPr>
    </w:p>
    <w:p w14:paraId="3122FD8A" w14:textId="3E38FB58" w:rsidR="007D3150" w:rsidRPr="001B3BA7" w:rsidRDefault="00944291" w:rsidP="007D3150">
      <w:pPr>
        <w:spacing w:after="0" w:line="360" w:lineRule="auto"/>
        <w:jc w:val="both"/>
        <w:rPr>
          <w:rFonts w:ascii="Arial" w:hAnsi="Arial" w:cs="Arial"/>
          <w:color w:val="000000"/>
          <w:lang w:val="en-HK" w:eastAsia="zh-HK"/>
        </w:rPr>
      </w:pPr>
      <w:r w:rsidRPr="00944291">
        <w:rPr>
          <w:rFonts w:ascii="Arial" w:eastAsia="SimSun" w:hAnsi="Arial" w:cs="Arial" w:hint="eastAsia"/>
          <w:bCs/>
          <w:lang w:val="en-HK" w:eastAsia="zh-CN"/>
        </w:rPr>
        <w:t>翡翠号</w:t>
      </w:r>
      <w:r w:rsidRPr="00944291">
        <w:rPr>
          <w:rFonts w:ascii="Arial" w:eastAsia="SimSun" w:hAnsi="Arial" w:cs="Arial" w:hint="eastAsia"/>
          <w:lang w:val="en-HK" w:eastAsia="zh-CN"/>
        </w:rPr>
        <w:t>于</w:t>
      </w:r>
      <w:r w:rsidRPr="00944291">
        <w:rPr>
          <w:rFonts w:ascii="Arial" w:eastAsia="SimSun" w:hAnsi="Arial" w:cs="Arial"/>
          <w:lang w:val="en-HK" w:eastAsia="zh-CN"/>
        </w:rPr>
        <w:t>2017</w:t>
      </w:r>
      <w:r w:rsidRPr="00944291">
        <w:rPr>
          <w:rFonts w:ascii="Arial" w:eastAsia="SimSun" w:hAnsi="Arial" w:cs="Arial" w:hint="eastAsia"/>
          <w:lang w:val="en-HK" w:eastAsia="zh-CN"/>
        </w:rPr>
        <w:t>年结束大规模翻新工程后，将于</w:t>
      </w:r>
      <w:r w:rsidRPr="00944291">
        <w:rPr>
          <w:rFonts w:ascii="Arial" w:eastAsia="SimSun" w:hAnsi="Arial" w:cs="Arial"/>
          <w:lang w:val="en-HK" w:eastAsia="zh-CN"/>
        </w:rPr>
        <w:t>2019</w:t>
      </w:r>
      <w:r w:rsidRPr="00944291">
        <w:rPr>
          <w:rFonts w:ascii="Arial" w:eastAsia="SimSun" w:hAnsi="Arial" w:cs="Arial" w:hint="eastAsia"/>
          <w:lang w:val="en-HK" w:eastAsia="zh-CN"/>
        </w:rPr>
        <w:t>年</w:t>
      </w:r>
      <w:r w:rsidRPr="00944291">
        <w:rPr>
          <w:rFonts w:ascii="Arial" w:eastAsia="SimSun" w:hAnsi="Arial" w:cs="Arial"/>
          <w:lang w:val="en-HK" w:eastAsia="zh-CN"/>
        </w:rPr>
        <w:t>5</w:t>
      </w:r>
      <w:r w:rsidRPr="00944291">
        <w:rPr>
          <w:rFonts w:ascii="Arial" w:eastAsia="SimSun" w:hAnsi="Arial" w:cs="Arial" w:hint="eastAsia"/>
          <w:lang w:val="en-HK" w:eastAsia="zh-CN"/>
        </w:rPr>
        <w:t>月</w:t>
      </w:r>
      <w:r w:rsidRPr="00944291">
        <w:rPr>
          <w:rFonts w:ascii="Arial" w:eastAsia="SimSun" w:hAnsi="Arial" w:cs="Arial"/>
          <w:lang w:val="en-HK" w:eastAsia="zh-CN"/>
        </w:rPr>
        <w:t>12</w:t>
      </w:r>
      <w:r w:rsidRPr="00944291">
        <w:rPr>
          <w:rFonts w:ascii="Arial" w:eastAsia="SimSun" w:hAnsi="Arial" w:cs="Arial" w:hint="eastAsia"/>
          <w:lang w:val="en-HK" w:eastAsia="zh-CN"/>
        </w:rPr>
        <w:t>日至</w:t>
      </w:r>
      <w:r w:rsidRPr="00944291">
        <w:rPr>
          <w:rFonts w:ascii="Arial" w:eastAsia="SimSun" w:hAnsi="Arial" w:cs="Arial"/>
          <w:lang w:val="en-HK" w:eastAsia="zh-CN"/>
        </w:rPr>
        <w:t>10</w:t>
      </w:r>
      <w:r w:rsidRPr="00944291">
        <w:rPr>
          <w:rFonts w:ascii="Arial" w:eastAsia="SimSun" w:hAnsi="Arial" w:cs="Arial" w:hint="eastAsia"/>
          <w:lang w:val="en-HK" w:eastAsia="zh-CN"/>
        </w:rPr>
        <w:t>月</w:t>
      </w:r>
      <w:r w:rsidRPr="00944291">
        <w:rPr>
          <w:rFonts w:ascii="Arial" w:eastAsia="SimSun" w:hAnsi="Arial" w:cs="Arial"/>
          <w:lang w:val="en-HK" w:eastAsia="zh-CN"/>
        </w:rPr>
        <w:t>24</w:t>
      </w:r>
      <w:r w:rsidRPr="00944291">
        <w:rPr>
          <w:rFonts w:ascii="Arial" w:eastAsia="SimSun" w:hAnsi="Arial" w:cs="Arial" w:hint="eastAsia"/>
          <w:lang w:val="en-HK" w:eastAsia="zh-CN"/>
        </w:rPr>
        <w:t>日夏日期间畅游希腊群岛和意大利的蔚蓝大海。为期</w:t>
      </w:r>
      <w:r w:rsidRPr="00944291">
        <w:rPr>
          <w:rFonts w:ascii="Arial" w:eastAsia="SimSun" w:hAnsi="Arial" w:cs="Arial"/>
          <w:lang w:val="en-HK" w:eastAsia="zh-CN"/>
        </w:rPr>
        <w:t>10</w:t>
      </w:r>
      <w:r w:rsidRPr="00944291">
        <w:rPr>
          <w:rFonts w:ascii="Arial" w:eastAsia="SimSun" w:hAnsi="Arial" w:cs="Arial" w:hint="eastAsia"/>
          <w:lang w:val="en-HK" w:eastAsia="zh-CN"/>
        </w:rPr>
        <w:t>日及</w:t>
      </w:r>
      <w:r w:rsidRPr="00944291">
        <w:rPr>
          <w:rFonts w:ascii="Arial" w:eastAsia="SimSun" w:hAnsi="Arial" w:cs="Arial"/>
          <w:lang w:val="en-HK" w:eastAsia="zh-CN"/>
        </w:rPr>
        <w:t>11</w:t>
      </w:r>
      <w:r w:rsidRPr="00944291">
        <w:rPr>
          <w:rFonts w:ascii="Arial" w:eastAsia="SimSun" w:hAnsi="Arial" w:cs="Arial" w:hint="eastAsia"/>
          <w:lang w:val="en-HK" w:eastAsia="zh-CN"/>
        </w:rPr>
        <w:t>日的航程拟于罗马（奇维塔韦基亚）启程，沿途走</w:t>
      </w:r>
      <w:r w:rsidRPr="00944291">
        <w:rPr>
          <w:rFonts w:ascii="Arial" w:eastAsia="SimSun" w:hAnsi="Arial" w:cs="Arial" w:hint="eastAsia"/>
          <w:color w:val="000000"/>
          <w:lang w:val="en-HK" w:eastAsia="zh-CN"/>
        </w:rPr>
        <w:t>访历史悠久的迷人古国，如希腊的圣托里尼岛、雅典（</w:t>
      </w:r>
      <w:r w:rsidRPr="00944291">
        <w:rPr>
          <w:rFonts w:ascii="Arial" w:eastAsia="SimSun" w:hAnsi="Arial" w:cs="MingLiU" w:hint="eastAsia"/>
          <w:color w:val="000000"/>
          <w:lang w:val="en-HK" w:eastAsia="zh-CN"/>
        </w:rPr>
        <w:t>比雷艾夫斯港）、米科诺斯岛和克里特岛哈尼阿</w:t>
      </w:r>
      <w:r w:rsidRPr="00944291">
        <w:rPr>
          <w:rFonts w:ascii="Arial" w:eastAsia="SimSun" w:hAnsi="Arial" w:cs="Arial" w:hint="eastAsia"/>
          <w:color w:val="000000"/>
          <w:lang w:val="en-HK" w:eastAsia="zh-CN"/>
        </w:rPr>
        <w:t>；马耳他</w:t>
      </w:r>
      <w:r w:rsidRPr="00944291">
        <w:rPr>
          <w:rFonts w:ascii="Arial" w:eastAsia="SimSun" w:hAnsi="Arial" w:cs="MingLiU" w:hint="eastAsia"/>
          <w:color w:val="000000"/>
          <w:lang w:val="en-HK" w:eastAsia="zh-CN"/>
        </w:rPr>
        <w:t>瓦莱塔；以及</w:t>
      </w:r>
      <w:r w:rsidRPr="00944291">
        <w:rPr>
          <w:rFonts w:ascii="Arial" w:eastAsia="SimSun" w:hAnsi="Arial" w:cs="Arial" w:hint="eastAsia"/>
          <w:color w:val="000000"/>
          <w:lang w:val="en-HK" w:eastAsia="zh-CN"/>
        </w:rPr>
        <w:t>意大利西西里岛墨西拿、拿坡里和佛罗伦萨／比萨（里窝那）。另一方面，</w:t>
      </w:r>
      <w:r w:rsidRPr="00944291">
        <w:rPr>
          <w:rFonts w:ascii="Arial" w:eastAsia="SimSun" w:hAnsi="Arial" w:cs="Arial" w:hint="eastAsia"/>
          <w:bCs/>
          <w:lang w:val="en-HK" w:eastAsia="zh-CN"/>
        </w:rPr>
        <w:t>挪威之星号于</w:t>
      </w:r>
      <w:r w:rsidRPr="00944291">
        <w:rPr>
          <w:rFonts w:ascii="Arial" w:eastAsia="SimSun" w:hAnsi="Arial" w:cs="Arial"/>
          <w:color w:val="000000"/>
          <w:lang w:val="en-HK" w:eastAsia="zh-CN"/>
        </w:rPr>
        <w:t>2018</w:t>
      </w:r>
      <w:r w:rsidRPr="00944291">
        <w:rPr>
          <w:rFonts w:ascii="Arial" w:eastAsia="SimSun" w:hAnsi="Arial" w:cs="Arial" w:hint="eastAsia"/>
          <w:color w:val="000000"/>
          <w:lang w:val="en-HK" w:eastAsia="zh-CN"/>
        </w:rPr>
        <w:t>年春季完成翻新后，将于</w:t>
      </w:r>
      <w:r w:rsidRPr="00944291">
        <w:rPr>
          <w:rFonts w:ascii="Arial" w:eastAsia="SimSun" w:hAnsi="Arial" w:cs="Arial"/>
          <w:color w:val="000000"/>
          <w:lang w:val="en-HK" w:eastAsia="zh-CN"/>
        </w:rPr>
        <w:t>2019</w:t>
      </w:r>
      <w:r w:rsidRPr="00944291">
        <w:rPr>
          <w:rFonts w:ascii="Arial" w:eastAsia="SimSun" w:hAnsi="Arial" w:cs="Arial" w:hint="eastAsia"/>
          <w:color w:val="000000"/>
          <w:lang w:val="en-HK" w:eastAsia="zh-CN"/>
        </w:rPr>
        <w:t>年</w:t>
      </w:r>
      <w:r w:rsidRPr="00944291">
        <w:rPr>
          <w:rFonts w:ascii="Arial" w:eastAsia="SimSun" w:hAnsi="Arial" w:cs="Arial"/>
          <w:color w:val="000000"/>
          <w:lang w:val="en-HK" w:eastAsia="zh-CN"/>
        </w:rPr>
        <w:t>5</w:t>
      </w:r>
      <w:r w:rsidRPr="00944291">
        <w:rPr>
          <w:rFonts w:ascii="Arial" w:eastAsia="SimSun" w:hAnsi="Arial" w:cs="Arial" w:hint="eastAsia"/>
          <w:color w:val="000000"/>
          <w:lang w:val="en-HK" w:eastAsia="zh-CN"/>
        </w:rPr>
        <w:t>月</w:t>
      </w:r>
      <w:r w:rsidRPr="00944291">
        <w:rPr>
          <w:rFonts w:ascii="Arial" w:eastAsia="SimSun" w:hAnsi="Arial" w:cs="Arial"/>
          <w:color w:val="000000"/>
          <w:lang w:val="en-HK" w:eastAsia="zh-CN"/>
        </w:rPr>
        <w:t>12</w:t>
      </w:r>
      <w:r w:rsidRPr="00944291">
        <w:rPr>
          <w:rFonts w:ascii="Arial" w:eastAsia="SimSun" w:hAnsi="Arial" w:cs="Arial" w:hint="eastAsia"/>
          <w:color w:val="000000"/>
          <w:lang w:val="en-HK" w:eastAsia="zh-CN"/>
        </w:rPr>
        <w:t>日至</w:t>
      </w:r>
      <w:r w:rsidRPr="00944291">
        <w:rPr>
          <w:rFonts w:ascii="Arial" w:eastAsia="SimSun" w:hAnsi="Arial" w:cs="Arial"/>
          <w:color w:val="000000"/>
          <w:lang w:val="en-HK" w:eastAsia="zh-CN"/>
        </w:rPr>
        <w:t>11</w:t>
      </w:r>
      <w:r w:rsidRPr="00944291">
        <w:rPr>
          <w:rFonts w:ascii="Arial" w:eastAsia="SimSun" w:hAnsi="Arial" w:cs="Arial" w:hint="eastAsia"/>
          <w:color w:val="000000"/>
          <w:lang w:val="en-HK" w:eastAsia="zh-CN"/>
        </w:rPr>
        <w:t>月</w:t>
      </w:r>
      <w:r w:rsidRPr="00944291">
        <w:rPr>
          <w:rFonts w:ascii="Arial" w:eastAsia="SimSun" w:hAnsi="Arial" w:cs="Arial"/>
          <w:color w:val="000000"/>
          <w:lang w:val="en-HK" w:eastAsia="zh-CN"/>
        </w:rPr>
        <w:t>10</w:t>
      </w:r>
      <w:r w:rsidRPr="00944291">
        <w:rPr>
          <w:rFonts w:ascii="Arial" w:eastAsia="SimSun" w:hAnsi="Arial" w:cs="Arial" w:hint="eastAsia"/>
          <w:color w:val="000000"/>
          <w:lang w:val="en-HK" w:eastAsia="zh-CN"/>
        </w:rPr>
        <w:t>日期间推出希腊群岛与地中海东部之旅。大部分航程长达七天，其中少数为期</w:t>
      </w:r>
      <w:r w:rsidRPr="00944291">
        <w:rPr>
          <w:rFonts w:ascii="Arial" w:eastAsia="SimSun" w:hAnsi="Arial" w:cs="Arial"/>
          <w:color w:val="000000"/>
          <w:lang w:val="en-HK" w:eastAsia="zh-CN"/>
        </w:rPr>
        <w:t>9</w:t>
      </w:r>
      <w:r w:rsidRPr="00944291">
        <w:rPr>
          <w:rFonts w:ascii="Arial" w:eastAsia="SimSun" w:hAnsi="Arial" w:cs="Arial" w:hint="eastAsia"/>
          <w:color w:val="000000"/>
          <w:lang w:val="en-HK" w:eastAsia="zh-CN"/>
        </w:rPr>
        <w:t>至</w:t>
      </w:r>
      <w:r w:rsidRPr="00944291">
        <w:rPr>
          <w:rFonts w:ascii="Arial" w:eastAsia="SimSun" w:hAnsi="Arial" w:cs="Arial"/>
          <w:color w:val="000000"/>
          <w:lang w:val="en-HK" w:eastAsia="zh-CN"/>
        </w:rPr>
        <w:t>12</w:t>
      </w:r>
      <w:r w:rsidRPr="00944291">
        <w:rPr>
          <w:rFonts w:ascii="Arial" w:eastAsia="SimSun" w:hAnsi="Arial" w:cs="Arial" w:hint="eastAsia"/>
          <w:color w:val="000000"/>
          <w:lang w:val="en-HK" w:eastAsia="zh-CN"/>
        </w:rPr>
        <w:t>日的旅程将于意大利威尼斯出发，</w:t>
      </w:r>
      <w:r w:rsidRPr="00944291">
        <w:rPr>
          <w:rFonts w:ascii="Arial" w:eastAsia="SimSun" w:hAnsi="Arial" w:cs="Arial" w:hint="eastAsia"/>
          <w:bCs/>
          <w:lang w:val="en-HK" w:eastAsia="zh-CN"/>
        </w:rPr>
        <w:t>航点包括</w:t>
      </w:r>
      <w:r w:rsidRPr="00944291">
        <w:rPr>
          <w:rFonts w:ascii="Arial" w:eastAsia="SimSun" w:hAnsi="Arial" w:cs="Arial" w:hint="eastAsia"/>
          <w:color w:val="000000"/>
          <w:lang w:val="en-HK" w:eastAsia="zh-CN"/>
        </w:rPr>
        <w:t>希腊最多姿多采的迷人海岛，如克基拉岛、圣托里尼岛、</w:t>
      </w:r>
      <w:r w:rsidRPr="00944291">
        <w:rPr>
          <w:rFonts w:ascii="Arial" w:eastAsia="SimSun" w:hAnsi="Arial" w:cs="MingLiU" w:hint="eastAsia"/>
          <w:color w:val="000000"/>
          <w:lang w:val="en-HK" w:eastAsia="zh-CN"/>
        </w:rPr>
        <w:t>米科诺斯岛</w:t>
      </w:r>
      <w:r w:rsidRPr="00944291">
        <w:rPr>
          <w:rFonts w:ascii="Arial" w:eastAsia="SimSun" w:hAnsi="Arial" w:cs="Arial" w:hint="eastAsia"/>
          <w:color w:val="000000"/>
          <w:lang w:val="en-HK" w:eastAsia="zh-CN"/>
        </w:rPr>
        <w:t>和</w:t>
      </w:r>
      <w:r w:rsidRPr="00944291">
        <w:rPr>
          <w:rFonts w:ascii="Arial" w:eastAsia="SimSun" w:hAnsi="Arial" w:cs="MingLiU" w:hint="eastAsia"/>
          <w:color w:val="000000"/>
          <w:lang w:val="en-HK" w:eastAsia="zh-CN"/>
        </w:rPr>
        <w:t>凯法利尼亚岛；亚得里亚海度假胜地</w:t>
      </w:r>
      <w:r w:rsidRPr="00944291">
        <w:rPr>
          <w:rFonts w:ascii="Arial" w:eastAsia="SimSun" w:hAnsi="Arial" w:cs="Arial" w:hint="eastAsia"/>
          <w:color w:val="000000"/>
          <w:lang w:val="en-HK" w:eastAsia="zh-CN"/>
        </w:rPr>
        <w:t>黑山</w:t>
      </w:r>
      <w:r w:rsidRPr="00944291">
        <w:rPr>
          <w:rFonts w:ascii="Arial" w:eastAsia="SimSun" w:hAnsi="Arial" w:cs="MingLiU" w:hint="eastAsia"/>
          <w:color w:val="000000"/>
          <w:lang w:val="en-HK" w:eastAsia="zh-CN"/>
        </w:rPr>
        <w:t>科托尔；以及</w:t>
      </w:r>
      <w:r w:rsidRPr="00944291">
        <w:rPr>
          <w:rFonts w:ascii="Arial" w:eastAsia="SimSun" w:hAnsi="Arial" w:cs="Arial" w:hint="eastAsia"/>
          <w:color w:val="000000"/>
          <w:lang w:val="en-HK" w:eastAsia="zh-CN"/>
        </w:rPr>
        <w:t>坐落在</w:t>
      </w:r>
      <w:r w:rsidRPr="00944291">
        <w:rPr>
          <w:rFonts w:ascii="Arial" w:eastAsia="SimSun" w:hAnsi="Arial" w:cs="MingLiU" w:hint="eastAsia"/>
          <w:color w:val="000000"/>
          <w:lang w:val="en-HK" w:eastAsia="zh-CN"/>
        </w:rPr>
        <w:t>达尔马提亚海岸</w:t>
      </w:r>
      <w:r w:rsidRPr="00944291">
        <w:rPr>
          <w:rFonts w:ascii="Arial" w:eastAsia="SimSun" w:hAnsi="Arial" w:cs="Arial" w:hint="eastAsia"/>
          <w:color w:val="000000"/>
          <w:lang w:val="en-HK" w:eastAsia="zh-CN"/>
        </w:rPr>
        <w:t>的克罗地亚</w:t>
      </w:r>
      <w:r w:rsidRPr="00944291">
        <w:rPr>
          <w:rFonts w:ascii="Arial" w:eastAsia="SimSun" w:hAnsi="Arial" w:cs="MingLiU" w:hint="eastAsia"/>
          <w:color w:val="000000"/>
          <w:lang w:val="en-HK" w:eastAsia="zh-CN"/>
        </w:rPr>
        <w:t>杜布罗夫尼克。</w:t>
      </w:r>
    </w:p>
    <w:p w14:paraId="266554A7" w14:textId="77777777" w:rsidR="007D3150" w:rsidRPr="001B3BA7" w:rsidRDefault="007D3150" w:rsidP="007D3150">
      <w:pPr>
        <w:spacing w:after="0" w:line="360" w:lineRule="auto"/>
        <w:jc w:val="both"/>
        <w:rPr>
          <w:rFonts w:ascii="Arial" w:hAnsi="Arial" w:cs="Arial"/>
          <w:color w:val="000000"/>
          <w:lang w:val="en-HK" w:eastAsia="zh-HK"/>
        </w:rPr>
      </w:pPr>
    </w:p>
    <w:p w14:paraId="186D4304" w14:textId="35744681" w:rsidR="007D3150" w:rsidRPr="001B3BA7" w:rsidRDefault="00944291" w:rsidP="007D3150">
      <w:pPr>
        <w:spacing w:after="0" w:line="360" w:lineRule="auto"/>
        <w:jc w:val="both"/>
        <w:rPr>
          <w:rFonts w:ascii="Arial" w:hAnsi="Arial" w:cs="Arial"/>
          <w:color w:val="000000"/>
          <w:lang w:val="en-HK" w:eastAsia="zh-HK"/>
        </w:rPr>
      </w:pPr>
      <w:r w:rsidRPr="00944291">
        <w:rPr>
          <w:rFonts w:ascii="Arial" w:eastAsia="SimSun" w:hAnsi="Arial" w:cs="MingLiU" w:hint="eastAsia"/>
          <w:color w:val="000000"/>
          <w:lang w:val="en-HK" w:eastAsia="zh-CN"/>
        </w:rPr>
        <w:t>挪威之勇号将以南安普敦作为</w:t>
      </w:r>
      <w:r w:rsidRPr="00944291">
        <w:rPr>
          <w:rFonts w:ascii="Arial" w:eastAsia="SimSun" w:hAnsi="Arial" w:cs="Arial"/>
          <w:color w:val="000000"/>
          <w:lang w:val="en-HK" w:eastAsia="zh-CN"/>
        </w:rPr>
        <w:t>2019</w:t>
      </w:r>
      <w:r w:rsidRPr="00944291">
        <w:rPr>
          <w:rFonts w:ascii="Arial" w:eastAsia="SimSun" w:hAnsi="Arial" w:cs="MingLiU" w:hint="eastAsia"/>
          <w:color w:val="000000"/>
          <w:lang w:val="en-HK" w:eastAsia="zh-CN"/>
        </w:rPr>
        <w:t>年夏日航季的母港，</w:t>
      </w:r>
      <w:r w:rsidRPr="00944291">
        <w:rPr>
          <w:rFonts w:ascii="Arial" w:eastAsia="SimSun" w:hAnsi="Arial" w:cs="Arial"/>
          <w:color w:val="000000"/>
          <w:lang w:val="en-HK" w:eastAsia="zh-CN"/>
        </w:rPr>
        <w:t xml:space="preserve"> </w:t>
      </w:r>
      <w:r w:rsidRPr="00944291">
        <w:rPr>
          <w:rFonts w:ascii="Arial" w:eastAsia="SimSun" w:hAnsi="Arial" w:cs="Arial" w:hint="eastAsia"/>
          <w:color w:val="000000"/>
          <w:lang w:val="en-HK" w:eastAsia="zh-CN"/>
        </w:rPr>
        <w:t>展开为期十日或以上的难忘旅程，畅游</w:t>
      </w:r>
      <w:r w:rsidRPr="00944291">
        <w:rPr>
          <w:rFonts w:ascii="Arial" w:eastAsia="SimSun" w:hAnsi="Arial" w:cs="MingLiU" w:hint="eastAsia"/>
          <w:color w:val="000000"/>
          <w:lang w:val="en-HK" w:eastAsia="zh-CN"/>
        </w:rPr>
        <w:t>不列颠群岛、冰岛、挪威峡湾、北极圈和波罗的海。航线详情将于</w:t>
      </w:r>
      <w:r w:rsidRPr="00944291">
        <w:rPr>
          <w:rFonts w:ascii="Arial" w:eastAsia="SimSun" w:hAnsi="Arial" w:cs="Arial"/>
          <w:color w:val="000000"/>
          <w:lang w:val="en-HK" w:eastAsia="zh-CN"/>
        </w:rPr>
        <w:t>1</w:t>
      </w:r>
      <w:r w:rsidRPr="00944291">
        <w:rPr>
          <w:rFonts w:ascii="Arial" w:eastAsia="SimSun" w:hAnsi="Arial" w:cs="MingLiU" w:hint="eastAsia"/>
          <w:color w:val="000000"/>
          <w:lang w:val="en-HK" w:eastAsia="zh-CN"/>
        </w:rPr>
        <w:t>月中公开接受预订时一并发布。</w:t>
      </w:r>
    </w:p>
    <w:p w14:paraId="6C1055E3" w14:textId="77777777" w:rsidR="00342875" w:rsidRPr="001B3BA7" w:rsidRDefault="00342875" w:rsidP="00256C05">
      <w:pPr>
        <w:spacing w:after="0" w:line="360" w:lineRule="auto"/>
        <w:rPr>
          <w:rFonts w:ascii="Arial" w:hAnsi="Arial" w:cs="Arial"/>
          <w:color w:val="000000"/>
          <w:lang w:eastAsia="zh-CN"/>
        </w:rPr>
      </w:pPr>
    </w:p>
    <w:p w14:paraId="7EA594FB" w14:textId="45A88271" w:rsidR="00256C05" w:rsidRPr="001B3BA7" w:rsidRDefault="00944291" w:rsidP="00256C05">
      <w:pPr>
        <w:spacing w:after="0" w:line="360" w:lineRule="auto"/>
        <w:rPr>
          <w:rFonts w:ascii="Arial" w:hAnsi="Arial" w:cs="Arial"/>
          <w:b/>
          <w:bCs/>
          <w:u w:val="single"/>
          <w:lang w:val="en-HK" w:eastAsia="zh-HK"/>
        </w:rPr>
      </w:pPr>
      <w:r w:rsidRPr="00944291">
        <w:rPr>
          <w:rFonts w:ascii="Arial" w:eastAsia="SimSun" w:hAnsi="Arial" w:cs="Arial" w:hint="eastAsia"/>
          <w:b/>
          <w:bCs/>
          <w:u w:val="single"/>
          <w:lang w:val="en-HK" w:eastAsia="zh-CN"/>
        </w:rPr>
        <w:t>夏威夷</w:t>
      </w:r>
    </w:p>
    <w:p w14:paraId="31516AAE" w14:textId="7D526D96" w:rsidR="00256C05" w:rsidRPr="001B3BA7" w:rsidRDefault="00944291" w:rsidP="00256C05">
      <w:pPr>
        <w:spacing w:line="360" w:lineRule="auto"/>
        <w:jc w:val="both"/>
        <w:rPr>
          <w:rFonts w:ascii="Arial" w:hAnsi="Arial" w:cs="Arial"/>
          <w:bCs/>
          <w:lang w:val="en-HK" w:eastAsia="zh-HK"/>
        </w:rPr>
      </w:pPr>
      <w:r w:rsidRPr="00944291">
        <w:rPr>
          <w:rFonts w:ascii="Arial" w:eastAsia="SimSun" w:hAnsi="Arial" w:cs="Arial" w:hint="eastAsia"/>
          <w:bCs/>
          <w:lang w:val="en-HK" w:eastAsia="zh-CN"/>
        </w:rPr>
        <w:t>夏威夷群岛是全球其中一个最受喜爱的热带文化观光胜地，循海路探索可谓最理想的旅游方式。挪威邮轮是唯一一家提供夏威夷群岛七天游的邮轮公司，宾客可于主要岛屿逗留近</w:t>
      </w:r>
      <w:r w:rsidRPr="00944291">
        <w:rPr>
          <w:rFonts w:ascii="Arial" w:eastAsia="SimSun" w:hAnsi="Arial" w:cs="Arial"/>
          <w:bCs/>
          <w:lang w:val="en-HK" w:eastAsia="zh-CN"/>
        </w:rPr>
        <w:t>100</w:t>
      </w:r>
      <w:r w:rsidRPr="00944291">
        <w:rPr>
          <w:rFonts w:ascii="Arial" w:eastAsia="SimSun" w:hAnsi="Arial" w:cs="Arial" w:hint="eastAsia"/>
          <w:bCs/>
          <w:lang w:val="en-HK" w:eastAsia="zh-CN"/>
        </w:rPr>
        <w:t>小时，在这度假天堂享受独一无二的梦幻假期。</w:t>
      </w:r>
      <w:r w:rsidRPr="00944291">
        <w:rPr>
          <w:rFonts w:ascii="Arial" w:eastAsia="SimSun" w:hAnsi="Arial" w:cs="Arial" w:hint="eastAsia"/>
          <w:lang w:val="en-HK" w:eastAsia="zh-CN"/>
        </w:rPr>
        <w:t>美国之傲号（</w:t>
      </w:r>
      <w:r w:rsidRPr="00944291">
        <w:rPr>
          <w:rFonts w:ascii="Arial" w:eastAsia="SimSun" w:hAnsi="Arial" w:cs="Arial"/>
          <w:bCs/>
          <w:lang w:val="en-HK" w:eastAsia="zh-CN"/>
        </w:rPr>
        <w:t>Pride of America</w:t>
      </w:r>
      <w:r w:rsidRPr="00944291">
        <w:rPr>
          <w:rFonts w:ascii="Arial" w:eastAsia="SimSun" w:hAnsi="Arial" w:cs="Arial" w:hint="eastAsia"/>
          <w:bCs/>
          <w:lang w:val="en-HK" w:eastAsia="zh-CN"/>
        </w:rPr>
        <w:t>）将于</w:t>
      </w:r>
      <w:r w:rsidRPr="00944291">
        <w:rPr>
          <w:rFonts w:ascii="Arial" w:eastAsia="SimSun" w:hAnsi="Arial" w:cs="Arial"/>
          <w:bCs/>
          <w:lang w:val="en-HK" w:eastAsia="zh-CN"/>
        </w:rPr>
        <w:t>2021</w:t>
      </w:r>
      <w:r w:rsidRPr="00944291">
        <w:rPr>
          <w:rFonts w:ascii="Arial" w:eastAsia="SimSun" w:hAnsi="Arial" w:cs="Arial" w:hint="eastAsia"/>
          <w:bCs/>
          <w:lang w:val="en-HK" w:eastAsia="zh-CN"/>
        </w:rPr>
        <w:t>年</w:t>
      </w:r>
      <w:r w:rsidRPr="00944291">
        <w:rPr>
          <w:rFonts w:ascii="Arial" w:eastAsia="SimSun" w:hAnsi="Arial" w:cs="Arial"/>
          <w:bCs/>
          <w:lang w:val="en-HK" w:eastAsia="zh-CN"/>
        </w:rPr>
        <w:t>4</w:t>
      </w:r>
      <w:r w:rsidRPr="00944291">
        <w:rPr>
          <w:rFonts w:ascii="Arial" w:eastAsia="SimSun" w:hAnsi="Arial" w:cs="Arial" w:hint="eastAsia"/>
          <w:bCs/>
          <w:lang w:val="en-HK" w:eastAsia="zh-CN"/>
        </w:rPr>
        <w:t>月逢周六从檀香山出发，途经</w:t>
      </w:r>
      <w:r w:rsidRPr="00944291">
        <w:rPr>
          <w:rFonts w:ascii="Arial" w:eastAsia="SimSun" w:hAnsi="Arial" w:cs="Arial" w:hint="eastAsia"/>
          <w:lang w:val="en-HK" w:eastAsia="zh-CN"/>
        </w:rPr>
        <w:t>希洛、凯鲁瓦和可纳，在茂宜岛卡胡鲁伊和考艾岛纳威利威利分别</w:t>
      </w:r>
      <w:r w:rsidRPr="00944291">
        <w:rPr>
          <w:rFonts w:ascii="Arial" w:eastAsia="SimSun" w:hAnsi="Arial" w:cs="Arial" w:hint="eastAsia"/>
          <w:bCs/>
          <w:lang w:val="en-HK" w:eastAsia="zh-CN"/>
        </w:rPr>
        <w:t>过夜停留一晚</w:t>
      </w:r>
      <w:r w:rsidRPr="00944291">
        <w:rPr>
          <w:rFonts w:ascii="Arial" w:eastAsia="SimSun" w:hAnsi="Arial" w:cs="Arial" w:hint="eastAsia"/>
          <w:lang w:val="en-HK" w:eastAsia="zh-CN"/>
        </w:rPr>
        <w:t>，并于下午游览风光如画的纳帕利海岸。</w:t>
      </w:r>
    </w:p>
    <w:p w14:paraId="1B7654AE" w14:textId="698E9644" w:rsidR="00256C05" w:rsidRPr="001B3BA7" w:rsidRDefault="00944291" w:rsidP="00256C05">
      <w:pPr>
        <w:autoSpaceDE w:val="0"/>
        <w:autoSpaceDN w:val="0"/>
        <w:adjustRightInd w:val="0"/>
        <w:spacing w:after="0" w:line="360" w:lineRule="auto"/>
        <w:jc w:val="both"/>
        <w:rPr>
          <w:rFonts w:ascii="Arial" w:hAnsi="Arial" w:cs="Arial"/>
          <w:bCs/>
          <w:lang w:val="en-HK" w:eastAsia="zh-HK"/>
        </w:rPr>
      </w:pPr>
      <w:r w:rsidRPr="00944291">
        <w:rPr>
          <w:rFonts w:ascii="Arial" w:eastAsia="SimSun" w:hAnsi="Arial" w:cs="Arial" w:hint="eastAsia"/>
          <w:bCs/>
          <w:lang w:val="en-HK" w:eastAsia="zh-CN"/>
        </w:rPr>
        <w:lastRenderedPageBreak/>
        <w:t>预订挪威邮轮的航程，请联络各大旅行代理／致电</w:t>
      </w:r>
      <w:r w:rsidRPr="00944291">
        <w:rPr>
          <w:rFonts w:ascii="Arial" w:eastAsia="SimSun" w:hAnsi="Arial" w:cs="Arial"/>
          <w:bCs/>
          <w:lang w:val="en-HK" w:eastAsia="zh-CN"/>
        </w:rPr>
        <w:t>+852 2165 6000</w:t>
      </w:r>
      <w:r w:rsidRPr="00944291">
        <w:rPr>
          <w:rFonts w:ascii="Arial" w:eastAsia="SimSun" w:hAnsi="Arial" w:cs="Arial" w:hint="eastAsia"/>
          <w:bCs/>
          <w:lang w:val="en-HK" w:eastAsia="zh-CN"/>
        </w:rPr>
        <w:t>（提供英语、粤语及国语服务），或登上</w:t>
      </w:r>
      <w:r w:rsidR="00B42322" w:rsidRPr="001B3BA7">
        <w:fldChar w:fldCharType="begin"/>
      </w:r>
      <w:r w:rsidR="00B42322" w:rsidRPr="001B3BA7">
        <w:rPr>
          <w:rFonts w:ascii="Arial" w:hAnsi="Arial"/>
          <w:lang w:eastAsia="zh-TW"/>
        </w:rPr>
        <w:instrText xml:space="preserve"> HYPERLINK "http://www.ncl.com" </w:instrText>
      </w:r>
      <w:r w:rsidR="00B42322" w:rsidRPr="001B3BA7">
        <w:fldChar w:fldCharType="separate"/>
      </w:r>
      <w:r w:rsidRPr="00944291">
        <w:rPr>
          <w:rStyle w:val="Hyperlink"/>
          <w:rFonts w:ascii="Arial" w:eastAsia="SimSun" w:hAnsi="Arial" w:cs="Arial"/>
          <w:bCs/>
          <w:lang w:val="en-HK" w:eastAsia="zh-CN"/>
        </w:rPr>
        <w:t>www.ncl.com</w:t>
      </w:r>
      <w:r w:rsidR="00B42322" w:rsidRPr="001B3BA7">
        <w:rPr>
          <w:rStyle w:val="Hyperlink"/>
          <w:rFonts w:ascii="Arial" w:hAnsi="Arial" w:cs="Arial"/>
          <w:bCs/>
          <w:lang w:val="en-HK" w:eastAsia="zh-HK"/>
        </w:rPr>
        <w:fldChar w:fldCharType="end"/>
      </w:r>
      <w:r w:rsidRPr="00944291">
        <w:rPr>
          <w:rFonts w:ascii="Arial" w:eastAsia="SimSun" w:hAnsi="Arial" w:cs="Arial" w:hint="eastAsia"/>
          <w:bCs/>
          <w:lang w:val="en-HK" w:eastAsia="zh-CN"/>
        </w:rPr>
        <w:t>。</w:t>
      </w:r>
    </w:p>
    <w:p w14:paraId="6DD742EB" w14:textId="77777777" w:rsidR="008D313F" w:rsidRPr="001B3BA7" w:rsidRDefault="008D313F" w:rsidP="00256C05">
      <w:pPr>
        <w:autoSpaceDE w:val="0"/>
        <w:autoSpaceDN w:val="0"/>
        <w:adjustRightInd w:val="0"/>
        <w:spacing w:after="0" w:line="360" w:lineRule="auto"/>
        <w:jc w:val="both"/>
        <w:rPr>
          <w:rFonts w:ascii="Arial" w:hAnsi="Arial" w:cs="Arial"/>
          <w:bCs/>
          <w:lang w:val="en-HK" w:eastAsia="zh-HK"/>
        </w:rPr>
      </w:pPr>
    </w:p>
    <w:p w14:paraId="081E0DBA" w14:textId="793337D8" w:rsidR="008D313F" w:rsidRPr="001B3BA7" w:rsidRDefault="00944291" w:rsidP="00274D1D">
      <w:pPr>
        <w:kinsoku w:val="0"/>
        <w:overflowPunct w:val="0"/>
        <w:adjustRightInd w:val="0"/>
        <w:spacing w:line="360" w:lineRule="auto"/>
        <w:ind w:right="57"/>
        <w:jc w:val="both"/>
        <w:outlineLvl w:val="0"/>
        <w:rPr>
          <w:rFonts w:ascii="Arial" w:hAnsi="Arial" w:cs="Arial"/>
          <w:sz w:val="20"/>
          <w:szCs w:val="20"/>
          <w:lang w:eastAsia="zh-TW"/>
        </w:rPr>
      </w:pPr>
      <w:r w:rsidRPr="00944291">
        <w:rPr>
          <w:rFonts w:ascii="Arial" w:eastAsia="SimSun" w:hAnsi="Arial" w:hint="eastAsia"/>
          <w:b/>
          <w:bCs/>
          <w:sz w:val="20"/>
          <w:szCs w:val="20"/>
          <w:u w:val="single"/>
          <w:lang w:val="en-HK" w:eastAsia="zh-CN"/>
        </w:rPr>
        <w:t>挪威邮轮简介</w:t>
      </w:r>
    </w:p>
    <w:p w14:paraId="04014DB3" w14:textId="56271C84" w:rsidR="008D313F" w:rsidRPr="001B3BA7" w:rsidRDefault="00944291" w:rsidP="008D313F">
      <w:pPr>
        <w:spacing w:line="360" w:lineRule="auto"/>
        <w:jc w:val="both"/>
        <w:rPr>
          <w:rFonts w:ascii="Arial" w:hAnsi="Arial" w:cs="Arial"/>
          <w:sz w:val="20"/>
          <w:szCs w:val="20"/>
          <w:lang w:val="en-HK" w:eastAsia="zh-HK"/>
        </w:rPr>
      </w:pPr>
      <w:r w:rsidRPr="00944291">
        <w:rPr>
          <w:rFonts w:ascii="Arial" w:eastAsia="SimSun" w:hAnsi="Arial" w:cs="Arial" w:hint="eastAsia"/>
          <w:sz w:val="20"/>
          <w:szCs w:val="20"/>
          <w:lang w:val="en-HK" w:eastAsia="zh-CN"/>
        </w:rPr>
        <w:t>挪威邮轮</w:t>
      </w:r>
      <w:r w:rsidRPr="00944291">
        <w:rPr>
          <w:rFonts w:ascii="Arial" w:eastAsia="SimSun" w:hAnsi="Arial" w:cs="Arial"/>
          <w:sz w:val="20"/>
          <w:szCs w:val="20"/>
          <w:lang w:val="en-HK" w:eastAsia="zh-CN"/>
        </w:rPr>
        <w:t>51</w:t>
      </w:r>
      <w:r w:rsidRPr="00944291">
        <w:rPr>
          <w:rFonts w:ascii="Arial" w:eastAsia="SimSun" w:hAnsi="Arial" w:cs="Arial" w:hint="eastAsia"/>
          <w:sz w:val="20"/>
          <w:szCs w:val="20"/>
          <w:lang w:val="en-HK" w:eastAsia="zh-CN"/>
        </w:rPr>
        <w:t>年来不断突破传统，为邮轮旅游引入创新元素。挪威邮轮让客人自由灵活地打造心目中的海上假期，不再受固定的用餐时间和正式着装要求所拘束，为邮轮行业奠下崭新定义。今天，挪威邮轮邀请旅客在最新、最现代化的船舶上享受轻松写意的航游体验。船上提供丰富多元的住宿选择，其中的「</w:t>
      </w:r>
      <w:r w:rsidRPr="00944291">
        <w:rPr>
          <w:rFonts w:ascii="Arial" w:eastAsia="SimSun" w:hAnsi="Arial" w:cs="Arial"/>
          <w:sz w:val="20"/>
          <w:szCs w:val="20"/>
          <w:lang w:val="en-HK" w:eastAsia="zh-CN"/>
        </w:rPr>
        <w:t>The Haven by Norwegian®</w:t>
      </w:r>
      <w:r w:rsidRPr="00944291">
        <w:rPr>
          <w:rFonts w:ascii="Arial" w:eastAsia="SimSun" w:hAnsi="Arial" w:cs="Arial" w:hint="eastAsia"/>
          <w:sz w:val="20"/>
          <w:szCs w:val="20"/>
          <w:lang w:val="en-HK" w:eastAsia="zh-CN"/>
        </w:rPr>
        <w:t>」豪华客房区附设套房、私人泳池和餐饮场地，并配有礼宾及私人管家服务。</w:t>
      </w:r>
      <w:r w:rsidRPr="00944291">
        <w:rPr>
          <w:rFonts w:ascii="Arial" w:eastAsia="SimSun" w:hAnsi="Arial" w:cs="MingLiU" w:hint="eastAsia"/>
          <w:bCs/>
          <w:sz w:val="20"/>
          <w:szCs w:val="20"/>
          <w:lang w:eastAsia="zh-CN"/>
        </w:rPr>
        <w:t>品牌旗下共有</w:t>
      </w:r>
      <w:r w:rsidRPr="00944291">
        <w:rPr>
          <w:rFonts w:ascii="Arial" w:eastAsia="SimSun" w:hAnsi="Arial" w:cs="Arial"/>
          <w:bCs/>
          <w:sz w:val="20"/>
          <w:szCs w:val="20"/>
          <w:lang w:eastAsia="zh-CN"/>
        </w:rPr>
        <w:t>15</w:t>
      </w:r>
      <w:r w:rsidRPr="00944291">
        <w:rPr>
          <w:rFonts w:ascii="Arial" w:eastAsia="SimSun" w:hAnsi="Arial" w:cs="MingLiU" w:hint="eastAsia"/>
          <w:bCs/>
          <w:sz w:val="20"/>
          <w:szCs w:val="20"/>
          <w:lang w:eastAsia="zh-CN"/>
        </w:rPr>
        <w:t>艘邮轮，带领旅客随心所欲地探索世界，尽享多达</w:t>
      </w:r>
      <w:r w:rsidRPr="00944291">
        <w:rPr>
          <w:rFonts w:ascii="Arial" w:eastAsia="SimSun" w:hAnsi="Arial" w:cs="Arial"/>
          <w:bCs/>
          <w:sz w:val="20"/>
          <w:szCs w:val="20"/>
          <w:lang w:eastAsia="zh-CN"/>
        </w:rPr>
        <w:t>27</w:t>
      </w:r>
      <w:r w:rsidRPr="00944291">
        <w:rPr>
          <w:rFonts w:ascii="Arial" w:eastAsia="SimSun" w:hAnsi="Arial" w:cs="MingLiU" w:hint="eastAsia"/>
          <w:bCs/>
          <w:sz w:val="20"/>
          <w:szCs w:val="20"/>
          <w:lang w:eastAsia="zh-CN"/>
        </w:rPr>
        <w:t>项餐飨选择、得奖娱乐表演和一流服务。</w:t>
      </w:r>
    </w:p>
    <w:p w14:paraId="410E7730" w14:textId="7FADA967" w:rsidR="008D313F" w:rsidRPr="001B3BA7" w:rsidRDefault="00944291" w:rsidP="008D313F">
      <w:pPr>
        <w:spacing w:line="360" w:lineRule="auto"/>
        <w:jc w:val="both"/>
        <w:rPr>
          <w:rFonts w:ascii="Arial" w:hAnsi="Arial" w:cs="Arial"/>
          <w:sz w:val="20"/>
          <w:szCs w:val="20"/>
          <w:lang w:val="en-HK" w:eastAsia="zh-HK"/>
        </w:rPr>
      </w:pPr>
      <w:r w:rsidRPr="00944291">
        <w:rPr>
          <w:rFonts w:ascii="Arial" w:eastAsia="SimSun" w:hAnsi="Arial" w:cs="Arial" w:hint="eastAsia"/>
          <w:sz w:val="20"/>
          <w:szCs w:val="20"/>
          <w:lang w:val="en-HK" w:eastAsia="zh-CN"/>
        </w:rPr>
        <w:t>最近，挪威邮轮在世界旅游大奖上连续十年获评为「欧洲最佳邮轮公司」、连续六年荣膺「世界最佳大型邮轮公司」美誉、连续五年获选为「加勒比海最佳邮轮公司」，并连续两年获得「最佳邮轮公司」及「北美最佳邮轮公司」。至于备受期待的全新成员「</w:t>
      </w:r>
      <w:r w:rsidRPr="00944291">
        <w:rPr>
          <w:rFonts w:ascii="Arial" w:eastAsia="SimSun" w:hAnsi="Arial" w:cs="Arial"/>
          <w:sz w:val="20"/>
          <w:szCs w:val="20"/>
          <w:lang w:val="en-HK" w:eastAsia="zh-CN"/>
        </w:rPr>
        <w:t>Norwegian Bliss</w:t>
      </w:r>
      <w:r w:rsidRPr="00944291">
        <w:rPr>
          <w:rFonts w:ascii="Arial" w:eastAsia="SimSun" w:hAnsi="Arial" w:cs="Arial" w:hint="eastAsia"/>
          <w:sz w:val="20"/>
          <w:szCs w:val="20"/>
          <w:lang w:val="en-HK" w:eastAsia="zh-CN"/>
        </w:rPr>
        <w:t>」将于</w:t>
      </w:r>
      <w:r w:rsidRPr="00944291">
        <w:rPr>
          <w:rFonts w:ascii="Arial" w:eastAsia="SimSun" w:hAnsi="Arial" w:cs="Arial"/>
          <w:sz w:val="20"/>
          <w:szCs w:val="20"/>
          <w:lang w:val="en-HK" w:eastAsia="zh-CN"/>
        </w:rPr>
        <w:t>2018</w:t>
      </w:r>
      <w:r w:rsidRPr="00944291">
        <w:rPr>
          <w:rFonts w:ascii="Arial" w:eastAsia="SimSun" w:hAnsi="Arial" w:cs="Arial" w:hint="eastAsia"/>
          <w:sz w:val="20"/>
          <w:szCs w:val="20"/>
          <w:lang w:val="en-HK" w:eastAsia="zh-CN"/>
        </w:rPr>
        <w:t>年</w:t>
      </w:r>
      <w:r w:rsidRPr="00944291">
        <w:rPr>
          <w:rFonts w:ascii="Arial" w:eastAsia="SimSun" w:hAnsi="Arial" w:cs="Arial"/>
          <w:sz w:val="20"/>
          <w:szCs w:val="20"/>
          <w:lang w:val="en-HK" w:eastAsia="zh-CN"/>
        </w:rPr>
        <w:t>4</w:t>
      </w:r>
      <w:r w:rsidRPr="00944291">
        <w:rPr>
          <w:rFonts w:ascii="Arial" w:eastAsia="SimSun" w:hAnsi="Arial" w:cs="Arial" w:hint="eastAsia"/>
          <w:sz w:val="20"/>
          <w:szCs w:val="20"/>
          <w:lang w:val="en-HK" w:eastAsia="zh-CN"/>
        </w:rPr>
        <w:t>月交付，船上荟萃多项全球首创的设施和享受，包括海上最大型赛车道、获奖无数的百老汇剧目，以及两个尽览壮阔大海和冰川景色的观景酒廊。挪威邮轮最新一艘「</w:t>
      </w:r>
      <w:r w:rsidRPr="00944291">
        <w:rPr>
          <w:rFonts w:ascii="Arial" w:eastAsia="SimSun" w:hAnsi="Arial" w:cs="Arial"/>
          <w:sz w:val="20"/>
          <w:szCs w:val="20"/>
          <w:lang w:val="en-HK" w:eastAsia="zh-CN"/>
        </w:rPr>
        <w:t>Breakaway Plus</w:t>
      </w:r>
      <w:r w:rsidRPr="00944291">
        <w:rPr>
          <w:rFonts w:ascii="Arial" w:eastAsia="SimSun" w:hAnsi="Arial" w:cs="Arial" w:hint="eastAsia"/>
          <w:sz w:val="20"/>
          <w:szCs w:val="20"/>
          <w:lang w:val="en-HK" w:eastAsia="zh-CN"/>
        </w:rPr>
        <w:t>」级别邮轮将于</w:t>
      </w:r>
      <w:r w:rsidRPr="00944291">
        <w:rPr>
          <w:rFonts w:ascii="Arial" w:eastAsia="SimSun" w:hAnsi="Arial" w:cs="Arial"/>
          <w:sz w:val="20"/>
          <w:szCs w:val="20"/>
          <w:lang w:val="en-HK" w:eastAsia="zh-CN"/>
        </w:rPr>
        <w:t>2019</w:t>
      </w:r>
      <w:r w:rsidRPr="00944291">
        <w:rPr>
          <w:rFonts w:ascii="Arial" w:eastAsia="SimSun" w:hAnsi="Arial" w:cs="Arial" w:hint="eastAsia"/>
          <w:sz w:val="20"/>
          <w:szCs w:val="20"/>
          <w:lang w:val="en-HK" w:eastAsia="zh-CN"/>
        </w:rPr>
        <w:t>年登场，另外四艘邮轮预计于</w:t>
      </w:r>
      <w:r w:rsidRPr="00944291">
        <w:rPr>
          <w:rFonts w:ascii="Arial" w:eastAsia="SimSun" w:hAnsi="Arial" w:cs="Arial"/>
          <w:sz w:val="20"/>
          <w:szCs w:val="20"/>
          <w:lang w:val="en-HK" w:eastAsia="zh-CN"/>
        </w:rPr>
        <w:t>2022</w:t>
      </w:r>
      <w:r w:rsidRPr="00944291">
        <w:rPr>
          <w:rFonts w:ascii="Arial" w:eastAsia="SimSun" w:hAnsi="Arial" w:cs="Arial" w:hint="eastAsia"/>
          <w:sz w:val="20"/>
          <w:szCs w:val="20"/>
          <w:lang w:val="en-HK" w:eastAsia="zh-CN"/>
        </w:rPr>
        <w:t>年起陆续付运，并有机会于</w:t>
      </w:r>
      <w:r w:rsidRPr="00944291">
        <w:rPr>
          <w:rFonts w:ascii="Arial" w:eastAsia="SimSun" w:hAnsi="Arial" w:cs="Arial"/>
          <w:sz w:val="20"/>
          <w:szCs w:val="20"/>
          <w:lang w:val="en-HK" w:eastAsia="zh-CN"/>
        </w:rPr>
        <w:t>2026</w:t>
      </w:r>
      <w:r w:rsidRPr="00944291">
        <w:rPr>
          <w:rFonts w:ascii="Arial" w:eastAsia="SimSun" w:hAnsi="Arial" w:cs="Arial" w:hint="eastAsia"/>
          <w:sz w:val="20"/>
          <w:szCs w:val="20"/>
          <w:lang w:val="en-HK" w:eastAsia="zh-CN"/>
        </w:rPr>
        <w:t>年和</w:t>
      </w:r>
      <w:r w:rsidRPr="00944291">
        <w:rPr>
          <w:rFonts w:ascii="Arial" w:eastAsia="SimSun" w:hAnsi="Arial" w:cs="Arial"/>
          <w:sz w:val="20"/>
          <w:szCs w:val="20"/>
          <w:lang w:val="en-HK" w:eastAsia="zh-CN"/>
        </w:rPr>
        <w:t>2027</w:t>
      </w:r>
      <w:r w:rsidRPr="00944291">
        <w:rPr>
          <w:rFonts w:ascii="Arial" w:eastAsia="SimSun" w:hAnsi="Arial" w:cs="Arial" w:hint="eastAsia"/>
          <w:sz w:val="20"/>
          <w:szCs w:val="20"/>
          <w:lang w:val="en-HK" w:eastAsia="zh-CN"/>
        </w:rPr>
        <w:t>年额外加订两艘。</w:t>
      </w:r>
    </w:p>
    <w:p w14:paraId="62FF37E3" w14:textId="137EB2A5" w:rsidR="008D313F" w:rsidRPr="001B3BA7" w:rsidRDefault="00944291" w:rsidP="008D313F">
      <w:pPr>
        <w:spacing w:after="0" w:line="360" w:lineRule="auto"/>
        <w:rPr>
          <w:rFonts w:ascii="Arial" w:hAnsi="Arial" w:cs="Arial"/>
          <w:color w:val="000000"/>
          <w:sz w:val="20"/>
          <w:szCs w:val="20"/>
          <w:lang w:eastAsia="zh-TW"/>
        </w:rPr>
      </w:pPr>
      <w:r w:rsidRPr="00944291">
        <w:rPr>
          <w:rFonts w:ascii="Arial" w:eastAsia="SimSun" w:hAnsi="Arial" w:cs="Arial" w:hint="eastAsia"/>
          <w:sz w:val="20"/>
          <w:szCs w:val="20"/>
          <w:lang w:val="en-HK" w:eastAsia="zh-CN"/>
        </w:rPr>
        <w:t>查阅挪威邮轮详情，请登上：</w:t>
      </w:r>
      <w:r w:rsidR="00ED0734">
        <w:fldChar w:fldCharType="begin"/>
      </w:r>
      <w:r w:rsidR="00ED0734">
        <w:rPr>
          <w:lang w:eastAsia="zh-CN"/>
        </w:rPr>
        <w:instrText xml:space="preserve"> HYPERLINK "http://www.ncl.com" </w:instrText>
      </w:r>
      <w:r w:rsidR="00ED0734">
        <w:fldChar w:fldCharType="separate"/>
      </w:r>
      <w:r w:rsidRPr="00944291">
        <w:rPr>
          <w:rStyle w:val="Hyperlink"/>
          <w:rFonts w:ascii="Arial" w:eastAsia="SimSun" w:hAnsi="Arial" w:cs="Arial"/>
          <w:sz w:val="20"/>
          <w:szCs w:val="20"/>
          <w:lang w:eastAsia="zh-CN"/>
        </w:rPr>
        <w:t>www.ncl.com</w:t>
      </w:r>
      <w:r w:rsidR="00ED0734">
        <w:rPr>
          <w:rStyle w:val="Hyperlink"/>
          <w:rFonts w:ascii="Arial" w:eastAsia="SimSun" w:hAnsi="Arial" w:cs="Arial"/>
          <w:sz w:val="20"/>
          <w:szCs w:val="20"/>
          <w:lang w:eastAsia="zh-CN"/>
        </w:rPr>
        <w:fldChar w:fldCharType="end"/>
      </w:r>
      <w:r w:rsidRPr="00944291">
        <w:rPr>
          <w:rFonts w:ascii="Arial" w:eastAsia="SimSun" w:hAnsi="Arial" w:cs="MingLiU" w:hint="eastAsia"/>
          <w:bCs/>
          <w:sz w:val="20"/>
          <w:lang w:eastAsia="zh-CN"/>
        </w:rPr>
        <w:t>，或致电香港办事处：</w:t>
      </w:r>
      <w:r w:rsidRPr="00944291">
        <w:rPr>
          <w:rFonts w:ascii="Arial" w:eastAsia="SimSun" w:hAnsi="Arial" w:cs="Arial"/>
          <w:bCs/>
          <w:sz w:val="20"/>
          <w:lang w:eastAsia="zh-CN"/>
        </w:rPr>
        <w:t>+852 2165 6000</w:t>
      </w:r>
      <w:r w:rsidRPr="00944291">
        <w:rPr>
          <w:rFonts w:ascii="Arial" w:eastAsia="SimSun" w:hAnsi="Arial" w:cs="MingLiU" w:hint="eastAsia"/>
          <w:bCs/>
          <w:sz w:val="20"/>
          <w:lang w:eastAsia="zh-CN"/>
        </w:rPr>
        <w:t>（英语、粤语及普通话）。欢迎透过以下社交平台关注挪威邮轮的最新消息和独家内容：</w:t>
      </w:r>
      <w:r w:rsidRPr="00944291">
        <w:rPr>
          <w:rFonts w:ascii="Arial" w:eastAsia="SimSun" w:hAnsi="Arial" w:cs="Arial"/>
          <w:bCs/>
          <w:sz w:val="20"/>
          <w:lang w:eastAsia="zh-CN"/>
        </w:rPr>
        <w:t>Facebook</w:t>
      </w:r>
      <w:r w:rsidRPr="00944291">
        <w:rPr>
          <w:rFonts w:ascii="Arial" w:eastAsia="SimSun" w:hAnsi="Arial" w:cs="MingLiU" w:hint="eastAsia"/>
          <w:bCs/>
          <w:sz w:val="20"/>
          <w:lang w:eastAsia="zh-CN"/>
        </w:rPr>
        <w:t>、</w:t>
      </w:r>
      <w:r w:rsidRPr="00944291">
        <w:rPr>
          <w:rFonts w:ascii="Arial" w:eastAsia="SimSun" w:hAnsi="Arial" w:cs="Arial"/>
          <w:bCs/>
          <w:sz w:val="20"/>
          <w:lang w:eastAsia="zh-CN"/>
        </w:rPr>
        <w:t>Instagram</w:t>
      </w:r>
      <w:r w:rsidRPr="00944291">
        <w:rPr>
          <w:rFonts w:ascii="Arial" w:eastAsia="SimSun" w:hAnsi="Arial" w:cs="MingLiU" w:hint="eastAsia"/>
          <w:bCs/>
          <w:sz w:val="20"/>
          <w:lang w:eastAsia="zh-CN"/>
        </w:rPr>
        <w:t>及</w:t>
      </w:r>
      <w:proofErr w:type="spellStart"/>
      <w:r w:rsidRPr="00944291">
        <w:rPr>
          <w:rFonts w:ascii="Arial" w:eastAsia="SimSun" w:hAnsi="Arial" w:cs="Arial"/>
          <w:bCs/>
          <w:sz w:val="20"/>
          <w:lang w:eastAsia="zh-CN"/>
        </w:rPr>
        <w:t>Youtube</w:t>
      </w:r>
      <w:proofErr w:type="spellEnd"/>
      <w:r w:rsidRPr="00944291">
        <w:rPr>
          <w:rFonts w:ascii="Arial" w:eastAsia="SimSun" w:hAnsi="Arial" w:cs="MingLiU" w:hint="eastAsia"/>
          <w:bCs/>
          <w:sz w:val="20"/>
          <w:lang w:eastAsia="zh-CN"/>
        </w:rPr>
        <w:t>：</w:t>
      </w:r>
      <w:r w:rsidRPr="00944291">
        <w:rPr>
          <w:rFonts w:ascii="Arial" w:eastAsia="SimSun" w:hAnsi="Arial" w:cs="Arial"/>
          <w:bCs/>
          <w:sz w:val="20"/>
          <w:lang w:eastAsia="zh-CN"/>
        </w:rPr>
        <w:t>@</w:t>
      </w:r>
      <w:proofErr w:type="spellStart"/>
      <w:r w:rsidRPr="00944291">
        <w:rPr>
          <w:rFonts w:ascii="Arial" w:eastAsia="SimSun" w:hAnsi="Arial" w:cs="Arial"/>
          <w:bCs/>
          <w:sz w:val="20"/>
          <w:lang w:eastAsia="zh-CN"/>
        </w:rPr>
        <w:t>NorwegianCruiseLine</w:t>
      </w:r>
      <w:proofErr w:type="spellEnd"/>
      <w:r w:rsidRPr="00944291">
        <w:rPr>
          <w:rFonts w:ascii="Arial" w:eastAsia="SimSun" w:hAnsi="Arial" w:cs="MingLiU" w:hint="eastAsia"/>
          <w:bCs/>
          <w:sz w:val="20"/>
          <w:lang w:eastAsia="zh-CN"/>
        </w:rPr>
        <w:t>；</w:t>
      </w:r>
      <w:r w:rsidRPr="00944291">
        <w:rPr>
          <w:rFonts w:ascii="Arial" w:eastAsia="SimSun" w:hAnsi="Arial" w:cs="Arial"/>
          <w:bCs/>
          <w:sz w:val="20"/>
          <w:lang w:eastAsia="zh-CN"/>
        </w:rPr>
        <w:t>Twitter</w:t>
      </w:r>
      <w:r w:rsidRPr="00944291">
        <w:rPr>
          <w:rFonts w:ascii="Arial" w:eastAsia="SimSun" w:hAnsi="Arial" w:cs="MingLiU" w:hint="eastAsia"/>
          <w:bCs/>
          <w:sz w:val="20"/>
          <w:lang w:eastAsia="zh-CN"/>
        </w:rPr>
        <w:t>、</w:t>
      </w:r>
      <w:r w:rsidRPr="00944291">
        <w:rPr>
          <w:rFonts w:ascii="Arial" w:eastAsia="SimSun" w:hAnsi="Arial" w:cs="Arial"/>
          <w:bCs/>
          <w:sz w:val="20"/>
          <w:lang w:eastAsia="zh-CN"/>
        </w:rPr>
        <w:t>Snapchat</w:t>
      </w:r>
      <w:r w:rsidRPr="00944291">
        <w:rPr>
          <w:rFonts w:ascii="Arial" w:eastAsia="SimSun" w:hAnsi="Arial" w:cs="MingLiU" w:hint="eastAsia"/>
          <w:bCs/>
          <w:sz w:val="20"/>
          <w:lang w:eastAsia="zh-CN"/>
        </w:rPr>
        <w:t>：</w:t>
      </w:r>
      <w:r w:rsidRPr="00944291">
        <w:rPr>
          <w:rFonts w:ascii="Arial" w:eastAsia="SimSun" w:hAnsi="Arial" w:cs="Arial"/>
          <w:bCs/>
          <w:sz w:val="20"/>
          <w:lang w:eastAsia="zh-CN"/>
        </w:rPr>
        <w:t>@</w:t>
      </w:r>
      <w:proofErr w:type="spellStart"/>
      <w:r w:rsidRPr="00944291">
        <w:rPr>
          <w:rFonts w:ascii="Arial" w:eastAsia="SimSun" w:hAnsi="Arial" w:cs="Arial"/>
          <w:bCs/>
          <w:sz w:val="20"/>
          <w:lang w:eastAsia="zh-CN"/>
        </w:rPr>
        <w:t>CruiseNorwegian</w:t>
      </w:r>
      <w:proofErr w:type="spellEnd"/>
      <w:r w:rsidRPr="00944291">
        <w:rPr>
          <w:rFonts w:ascii="Arial" w:eastAsia="SimSun" w:hAnsi="Arial" w:cs="Arial" w:hint="eastAsia"/>
          <w:bCs/>
          <w:sz w:val="20"/>
          <w:lang w:eastAsia="zh-CN"/>
        </w:rPr>
        <w:t>及微信：</w:t>
      </w:r>
      <w:r w:rsidRPr="00944291">
        <w:rPr>
          <w:rFonts w:ascii="Arial" w:eastAsia="SimSun" w:hAnsi="Arial" w:cs="Arial"/>
          <w:color w:val="000000"/>
          <w:sz w:val="20"/>
          <w:szCs w:val="20"/>
          <w:lang w:eastAsia="zh-CN"/>
        </w:rPr>
        <w:t>@</w:t>
      </w:r>
      <w:proofErr w:type="spellStart"/>
      <w:r w:rsidRPr="00944291">
        <w:rPr>
          <w:rFonts w:ascii="Arial" w:eastAsia="SimSun" w:hAnsi="Arial" w:cs="Arial"/>
          <w:color w:val="000000"/>
          <w:sz w:val="20"/>
          <w:szCs w:val="20"/>
          <w:lang w:eastAsia="zh-CN"/>
        </w:rPr>
        <w:t>gonclcn</w:t>
      </w:r>
      <w:proofErr w:type="spellEnd"/>
      <w:r w:rsidRPr="00944291">
        <w:rPr>
          <w:rFonts w:ascii="Arial" w:eastAsia="SimSun" w:hAnsi="Arial" w:cs="MingLiU" w:hint="eastAsia"/>
          <w:bCs/>
          <w:sz w:val="20"/>
          <w:lang w:eastAsia="zh-CN"/>
        </w:rPr>
        <w:t>。请于以下链接下载高解像度图片：</w:t>
      </w:r>
      <w:hyperlink r:id="rId11" w:history="1">
        <w:r w:rsidRPr="00944291">
          <w:rPr>
            <w:rStyle w:val="Hyperlink"/>
            <w:rFonts w:ascii="Arial" w:eastAsia="SimSun" w:hAnsi="Arial" w:cs="Arial"/>
            <w:sz w:val="20"/>
            <w:szCs w:val="20"/>
            <w:lang w:eastAsia="zh-CN"/>
          </w:rPr>
          <w:t>www.ncl.com/media-center</w:t>
        </w:r>
      </w:hyperlink>
      <w:r w:rsidRPr="00944291">
        <w:rPr>
          <w:rFonts w:ascii="Arial" w:eastAsia="SimSun" w:hAnsi="Arial" w:cs="MingLiU" w:hint="eastAsia"/>
          <w:bCs/>
          <w:sz w:val="20"/>
          <w:lang w:eastAsia="zh-CN"/>
        </w:rPr>
        <w:t>。</w:t>
      </w:r>
    </w:p>
    <w:p w14:paraId="740FFC4B" w14:textId="77777777" w:rsidR="008D313F" w:rsidRPr="001B3BA7" w:rsidRDefault="008D313F" w:rsidP="008D313F">
      <w:pPr>
        <w:pStyle w:val="Default"/>
        <w:spacing w:line="360" w:lineRule="auto"/>
        <w:rPr>
          <w:rFonts w:eastAsia="PMingLiU"/>
          <w:sz w:val="20"/>
          <w:szCs w:val="20"/>
          <w:lang w:eastAsia="zh-TW"/>
        </w:rPr>
      </w:pPr>
    </w:p>
    <w:p w14:paraId="0A79C7BB" w14:textId="77777777" w:rsidR="008D313F" w:rsidRPr="001B3BA7" w:rsidRDefault="008D313F" w:rsidP="008D313F">
      <w:pPr>
        <w:pStyle w:val="Default"/>
        <w:spacing w:line="360" w:lineRule="auto"/>
        <w:rPr>
          <w:rFonts w:eastAsia="PMingLiU"/>
          <w:sz w:val="20"/>
          <w:szCs w:val="20"/>
          <w:lang w:eastAsia="zh-TW"/>
        </w:rPr>
      </w:pPr>
    </w:p>
    <w:p w14:paraId="7CF0005C" w14:textId="2A8DE3A4" w:rsidR="008D313F" w:rsidRPr="001B3BA7" w:rsidRDefault="00944291" w:rsidP="008D313F">
      <w:pPr>
        <w:autoSpaceDE w:val="0"/>
        <w:autoSpaceDN w:val="0"/>
        <w:adjustRightInd w:val="0"/>
        <w:spacing w:after="0" w:line="360" w:lineRule="auto"/>
        <w:rPr>
          <w:rFonts w:ascii="Arial" w:hAnsi="Arial" w:cs="Arial"/>
          <w:b/>
          <w:sz w:val="20"/>
          <w:szCs w:val="20"/>
          <w:lang w:val="en-HK" w:eastAsia="zh-HK"/>
        </w:rPr>
      </w:pPr>
      <w:r w:rsidRPr="00944291">
        <w:rPr>
          <w:rFonts w:ascii="Arial" w:eastAsia="SimSun" w:hAnsi="Arial" w:cs="Arial" w:hint="eastAsia"/>
          <w:b/>
          <w:sz w:val="20"/>
          <w:szCs w:val="20"/>
          <w:lang w:val="en-HK" w:eastAsia="zh-CN"/>
        </w:rPr>
        <w:t>传媒查询，请联络：</w:t>
      </w:r>
    </w:p>
    <w:p w14:paraId="1E4AC8CD" w14:textId="77777777" w:rsidR="008D313F" w:rsidRPr="001B3BA7" w:rsidRDefault="008D313F" w:rsidP="008D313F">
      <w:pPr>
        <w:autoSpaceDE w:val="0"/>
        <w:autoSpaceDN w:val="0"/>
        <w:adjustRightInd w:val="0"/>
        <w:spacing w:after="0" w:line="360" w:lineRule="auto"/>
        <w:jc w:val="center"/>
        <w:rPr>
          <w:rFonts w:ascii="Arial" w:hAnsi="Arial" w:cs="Arial"/>
          <w:sz w:val="20"/>
          <w:szCs w:val="20"/>
          <w:lang w:val="en-HK" w:eastAsia="zh-HK"/>
        </w:rPr>
      </w:pPr>
    </w:p>
    <w:tbl>
      <w:tblPr>
        <w:tblStyle w:val="TableGrid"/>
        <w:tblW w:w="7956" w:type="dxa"/>
        <w:jc w:val="center"/>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9"/>
        <w:gridCol w:w="3817"/>
      </w:tblGrid>
      <w:tr w:rsidR="0090565A" w:rsidRPr="001B3BA7" w14:paraId="65C0B97E" w14:textId="77777777" w:rsidTr="0090565A">
        <w:trPr>
          <w:jc w:val="center"/>
        </w:trPr>
        <w:tc>
          <w:tcPr>
            <w:tcW w:w="4139" w:type="dxa"/>
          </w:tcPr>
          <w:p w14:paraId="579DD246" w14:textId="0B270276" w:rsidR="0090565A" w:rsidRPr="001B3BA7" w:rsidRDefault="00944291" w:rsidP="004E0FD4">
            <w:pPr>
              <w:autoSpaceDE w:val="0"/>
              <w:autoSpaceDN w:val="0"/>
              <w:adjustRightInd w:val="0"/>
              <w:spacing w:after="0" w:line="360" w:lineRule="auto"/>
              <w:rPr>
                <w:rFonts w:ascii="Arial" w:hAnsi="Arial" w:cs="Arial"/>
                <w:sz w:val="20"/>
                <w:szCs w:val="20"/>
                <w:lang w:val="en-HK" w:eastAsia="zh-HK"/>
              </w:rPr>
            </w:pPr>
            <w:r w:rsidRPr="00944291">
              <w:rPr>
                <w:rFonts w:ascii="Arial" w:hAnsi="Arial" w:cs="Arial" w:hint="eastAsia"/>
                <w:sz w:val="20"/>
                <w:szCs w:val="20"/>
                <w:lang w:val="en-HK" w:eastAsia="zh-CN"/>
              </w:rPr>
              <w:t>嘉希传讯－香港</w:t>
            </w:r>
          </w:p>
        </w:tc>
        <w:tc>
          <w:tcPr>
            <w:tcW w:w="3817" w:type="dxa"/>
          </w:tcPr>
          <w:p w14:paraId="26C16EB4" w14:textId="06D80A78" w:rsidR="0090565A" w:rsidRPr="001B3BA7" w:rsidRDefault="00944291" w:rsidP="004E0FD4">
            <w:pPr>
              <w:autoSpaceDE w:val="0"/>
              <w:autoSpaceDN w:val="0"/>
              <w:adjustRightInd w:val="0"/>
              <w:spacing w:after="0" w:line="360" w:lineRule="auto"/>
              <w:rPr>
                <w:rFonts w:ascii="Arial" w:eastAsia="PMingLiU" w:hAnsi="Arial" w:cs="Arial"/>
                <w:sz w:val="20"/>
                <w:szCs w:val="20"/>
                <w:lang w:val="en-HK" w:eastAsia="zh-HK"/>
              </w:rPr>
            </w:pPr>
            <w:r w:rsidRPr="00944291">
              <w:rPr>
                <w:rFonts w:ascii="Arial" w:hAnsi="Arial" w:cs="Arial" w:hint="eastAsia"/>
                <w:sz w:val="20"/>
                <w:szCs w:val="20"/>
                <w:lang w:val="en-HK" w:eastAsia="zh-CN"/>
              </w:rPr>
              <w:t>嘉希传讯－新加坡</w:t>
            </w:r>
          </w:p>
        </w:tc>
      </w:tr>
      <w:tr w:rsidR="0090565A" w:rsidRPr="001B3BA7" w14:paraId="5B2E772C" w14:textId="77777777" w:rsidTr="0090565A">
        <w:trPr>
          <w:jc w:val="center"/>
        </w:trPr>
        <w:tc>
          <w:tcPr>
            <w:tcW w:w="4139" w:type="dxa"/>
          </w:tcPr>
          <w:p w14:paraId="68A8CC21" w14:textId="17A763B6" w:rsidR="0090565A" w:rsidRPr="001B3BA7" w:rsidRDefault="00944291" w:rsidP="0090565A">
            <w:pPr>
              <w:autoSpaceDE w:val="0"/>
              <w:autoSpaceDN w:val="0"/>
              <w:adjustRightInd w:val="0"/>
              <w:spacing w:after="0" w:line="360" w:lineRule="auto"/>
              <w:rPr>
                <w:rFonts w:ascii="Arial" w:hAnsi="Arial" w:cs="Arial"/>
                <w:sz w:val="20"/>
                <w:szCs w:val="20"/>
                <w:lang w:val="en-HK" w:eastAsia="zh-HK"/>
              </w:rPr>
            </w:pPr>
            <w:r w:rsidRPr="00944291">
              <w:rPr>
                <w:rFonts w:ascii="Arial" w:hAnsi="Arial" w:cs="Arial" w:hint="eastAsia"/>
                <w:sz w:val="20"/>
                <w:szCs w:val="20"/>
                <w:lang w:val="en-HK" w:eastAsia="zh-CN"/>
              </w:rPr>
              <w:t>黄秀楠（</w:t>
            </w:r>
            <w:r w:rsidRPr="00944291">
              <w:rPr>
                <w:rFonts w:ascii="Arial" w:hAnsi="Arial" w:cs="Arial"/>
                <w:sz w:val="20"/>
                <w:szCs w:val="20"/>
                <w:lang w:val="en-HK" w:eastAsia="zh-CN"/>
              </w:rPr>
              <w:t>Annette Wong</w:t>
            </w:r>
            <w:r w:rsidRPr="00944291">
              <w:rPr>
                <w:rFonts w:ascii="Arial" w:hAnsi="Arial" w:cs="Arial" w:hint="eastAsia"/>
                <w:sz w:val="20"/>
                <w:szCs w:val="20"/>
                <w:lang w:val="en-HK" w:eastAsia="zh-CN"/>
              </w:rPr>
              <w:t>）</w:t>
            </w:r>
          </w:p>
        </w:tc>
        <w:tc>
          <w:tcPr>
            <w:tcW w:w="3817" w:type="dxa"/>
          </w:tcPr>
          <w:p w14:paraId="63053E28" w14:textId="6D8FACF4" w:rsidR="0090565A" w:rsidRPr="001B3BA7" w:rsidRDefault="00944291" w:rsidP="004E0FD4">
            <w:pPr>
              <w:autoSpaceDE w:val="0"/>
              <w:autoSpaceDN w:val="0"/>
              <w:adjustRightInd w:val="0"/>
              <w:spacing w:after="0" w:line="360" w:lineRule="auto"/>
              <w:rPr>
                <w:rFonts w:ascii="Arial" w:eastAsia="PMingLiU" w:hAnsi="Arial" w:cs="Arial"/>
                <w:sz w:val="20"/>
                <w:szCs w:val="20"/>
                <w:lang w:val="en-HK" w:eastAsia="zh-HK"/>
              </w:rPr>
            </w:pPr>
            <w:r w:rsidRPr="00944291">
              <w:rPr>
                <w:rFonts w:ascii="Arial" w:hAnsi="Arial" w:cs="Arial"/>
                <w:color w:val="000000"/>
                <w:sz w:val="20"/>
                <w:szCs w:val="20"/>
                <w:lang w:eastAsia="zh-CN"/>
              </w:rPr>
              <w:t>Lynn Koh</w:t>
            </w:r>
          </w:p>
        </w:tc>
      </w:tr>
      <w:tr w:rsidR="0090565A" w:rsidRPr="001B3BA7" w14:paraId="57C7FE92" w14:textId="77777777" w:rsidTr="0090565A">
        <w:trPr>
          <w:jc w:val="center"/>
        </w:trPr>
        <w:tc>
          <w:tcPr>
            <w:tcW w:w="4139" w:type="dxa"/>
          </w:tcPr>
          <w:p w14:paraId="180B5219" w14:textId="5D512F67" w:rsidR="0090565A" w:rsidRPr="001B3BA7" w:rsidRDefault="00944291" w:rsidP="004E0FD4">
            <w:pPr>
              <w:autoSpaceDE w:val="0"/>
              <w:autoSpaceDN w:val="0"/>
              <w:adjustRightInd w:val="0"/>
              <w:spacing w:after="0" w:line="360" w:lineRule="auto"/>
              <w:rPr>
                <w:rFonts w:ascii="Arial" w:hAnsi="Arial" w:cs="Arial"/>
                <w:sz w:val="20"/>
                <w:szCs w:val="20"/>
                <w:lang w:val="en-HK" w:eastAsia="zh-HK"/>
              </w:rPr>
            </w:pPr>
            <w:r w:rsidRPr="00944291">
              <w:rPr>
                <w:rFonts w:ascii="Arial" w:hAnsi="Arial" w:cs="Arial" w:hint="eastAsia"/>
                <w:b/>
                <w:sz w:val="20"/>
                <w:szCs w:val="20"/>
                <w:lang w:val="en-HK" w:eastAsia="zh-CN"/>
              </w:rPr>
              <w:t>电话：</w:t>
            </w:r>
            <w:r w:rsidRPr="00944291">
              <w:rPr>
                <w:rFonts w:ascii="Arial" w:hAnsi="Arial" w:cs="Arial"/>
                <w:sz w:val="20"/>
                <w:szCs w:val="20"/>
                <w:lang w:val="en-HK" w:eastAsia="zh-CN"/>
              </w:rPr>
              <w:t>(852) 3163 0123</w:t>
            </w:r>
          </w:p>
        </w:tc>
        <w:tc>
          <w:tcPr>
            <w:tcW w:w="3817" w:type="dxa"/>
          </w:tcPr>
          <w:p w14:paraId="01D4B247" w14:textId="0B8755BE" w:rsidR="0090565A" w:rsidRPr="001B3BA7" w:rsidRDefault="00944291" w:rsidP="004E0FD4">
            <w:pPr>
              <w:autoSpaceDE w:val="0"/>
              <w:autoSpaceDN w:val="0"/>
              <w:adjustRightInd w:val="0"/>
              <w:spacing w:after="0" w:line="360" w:lineRule="auto"/>
              <w:rPr>
                <w:rFonts w:ascii="Arial" w:eastAsia="PMingLiU" w:hAnsi="Arial" w:cs="Arial"/>
                <w:sz w:val="20"/>
                <w:szCs w:val="20"/>
                <w:lang w:val="en-HK" w:eastAsia="zh-HK"/>
              </w:rPr>
            </w:pPr>
            <w:r w:rsidRPr="00944291">
              <w:rPr>
                <w:rFonts w:ascii="Arial" w:hAnsi="Arial" w:cs="Arial" w:hint="eastAsia"/>
                <w:b/>
                <w:sz w:val="20"/>
                <w:szCs w:val="20"/>
                <w:lang w:val="en-HK" w:eastAsia="zh-CN"/>
              </w:rPr>
              <w:t>电话：</w:t>
            </w:r>
            <w:r w:rsidRPr="00944291">
              <w:rPr>
                <w:rFonts w:ascii="Arial" w:hAnsi="Arial" w:cs="Arial"/>
                <w:sz w:val="20"/>
                <w:szCs w:val="20"/>
                <w:lang w:val="en-HK" w:eastAsia="zh-CN"/>
              </w:rPr>
              <w:t>(65) 6438 4024</w:t>
            </w:r>
          </w:p>
        </w:tc>
      </w:tr>
      <w:tr w:rsidR="0090565A" w:rsidRPr="001B3BA7" w14:paraId="2A7C9381" w14:textId="77777777" w:rsidTr="0090565A">
        <w:trPr>
          <w:jc w:val="center"/>
        </w:trPr>
        <w:tc>
          <w:tcPr>
            <w:tcW w:w="4139" w:type="dxa"/>
          </w:tcPr>
          <w:p w14:paraId="4E15AD5C" w14:textId="45EB1222" w:rsidR="0090565A" w:rsidRPr="001B3BA7" w:rsidRDefault="00944291" w:rsidP="004E0FD4">
            <w:pPr>
              <w:autoSpaceDE w:val="0"/>
              <w:autoSpaceDN w:val="0"/>
              <w:adjustRightInd w:val="0"/>
              <w:spacing w:after="0" w:line="360" w:lineRule="auto"/>
              <w:rPr>
                <w:rFonts w:ascii="Arial" w:hAnsi="Arial" w:cs="Arial"/>
                <w:sz w:val="20"/>
                <w:szCs w:val="20"/>
                <w:lang w:eastAsia="zh-HK"/>
              </w:rPr>
            </w:pPr>
            <w:r w:rsidRPr="00944291">
              <w:rPr>
                <w:rFonts w:ascii="Arial" w:hAnsi="Arial" w:cs="Arial" w:hint="eastAsia"/>
                <w:b/>
                <w:sz w:val="20"/>
                <w:szCs w:val="20"/>
                <w:lang w:val="en-HK" w:eastAsia="zh-CN"/>
              </w:rPr>
              <w:t>电邮：</w:t>
            </w:r>
            <w:hyperlink r:id="rId12" w:history="1">
              <w:r w:rsidRPr="00944291">
                <w:rPr>
                  <w:rStyle w:val="Hyperlink"/>
                  <w:rFonts w:ascii="Arial" w:hAnsi="Arial" w:cs="Arial"/>
                  <w:sz w:val="20"/>
                  <w:szCs w:val="20"/>
                  <w:lang w:val="en-HK" w:eastAsia="zh-CN"/>
                </w:rPr>
                <w:t>annette.wong@ghcasia.com</w:t>
              </w:r>
            </w:hyperlink>
          </w:p>
        </w:tc>
        <w:tc>
          <w:tcPr>
            <w:tcW w:w="3817" w:type="dxa"/>
          </w:tcPr>
          <w:p w14:paraId="22A95AF3" w14:textId="1B6970FD" w:rsidR="0090565A" w:rsidRPr="001B3BA7" w:rsidRDefault="00944291" w:rsidP="004E0FD4">
            <w:pPr>
              <w:spacing w:after="0" w:line="360" w:lineRule="auto"/>
              <w:rPr>
                <w:rFonts w:ascii="Arial" w:eastAsia="PMingLiU" w:hAnsi="Arial" w:cs="Arial"/>
                <w:color w:val="000000"/>
                <w:sz w:val="20"/>
                <w:szCs w:val="20"/>
              </w:rPr>
            </w:pPr>
            <w:r w:rsidRPr="00944291">
              <w:rPr>
                <w:rFonts w:ascii="Arial" w:hAnsi="Arial" w:cs="Arial" w:hint="eastAsia"/>
                <w:b/>
                <w:sz w:val="20"/>
                <w:szCs w:val="20"/>
                <w:lang w:val="en-HK" w:eastAsia="zh-CN"/>
              </w:rPr>
              <w:t>电邮：</w:t>
            </w:r>
            <w:hyperlink r:id="rId13" w:history="1">
              <w:r w:rsidRPr="00944291">
                <w:rPr>
                  <w:rStyle w:val="Hyperlink"/>
                  <w:rFonts w:ascii="Arial" w:hAnsi="Arial"/>
                  <w:lang w:eastAsia="zh-CN"/>
                </w:rPr>
                <w:t>lynn.koh@ghcasia.com</w:t>
              </w:r>
            </w:hyperlink>
            <w:r w:rsidR="0090565A" w:rsidRPr="001B3BA7">
              <w:rPr>
                <w:rStyle w:val="Hyperlink"/>
                <w:rFonts w:ascii="Arial" w:eastAsia="PMingLiU" w:hAnsi="Arial"/>
              </w:rPr>
              <w:t xml:space="preserve"> </w:t>
            </w:r>
          </w:p>
          <w:p w14:paraId="5612CE2E" w14:textId="77777777" w:rsidR="0090565A" w:rsidRPr="001B3BA7" w:rsidRDefault="0090565A" w:rsidP="004E0FD4">
            <w:pPr>
              <w:autoSpaceDE w:val="0"/>
              <w:autoSpaceDN w:val="0"/>
              <w:adjustRightInd w:val="0"/>
              <w:spacing w:after="0" w:line="360" w:lineRule="auto"/>
              <w:rPr>
                <w:rFonts w:ascii="Arial" w:eastAsia="PMingLiU" w:hAnsi="Arial" w:cs="Arial"/>
                <w:sz w:val="20"/>
                <w:szCs w:val="20"/>
                <w:lang w:eastAsia="zh-HK"/>
              </w:rPr>
            </w:pPr>
          </w:p>
        </w:tc>
      </w:tr>
    </w:tbl>
    <w:p w14:paraId="762F1AA4" w14:textId="77777777" w:rsidR="008D313F" w:rsidRPr="001B3BA7" w:rsidRDefault="008D313F" w:rsidP="00256C05">
      <w:pPr>
        <w:autoSpaceDE w:val="0"/>
        <w:autoSpaceDN w:val="0"/>
        <w:adjustRightInd w:val="0"/>
        <w:spacing w:after="0" w:line="360" w:lineRule="auto"/>
        <w:jc w:val="both"/>
        <w:rPr>
          <w:rFonts w:ascii="Arial" w:hAnsi="Arial" w:cs="Arial"/>
          <w:bCs/>
          <w:lang w:eastAsia="zh-HK"/>
        </w:rPr>
      </w:pPr>
    </w:p>
    <w:p w14:paraId="289F60C9" w14:textId="77777777" w:rsidR="00197B4A" w:rsidRPr="001B3BA7" w:rsidRDefault="00197B4A" w:rsidP="004C44D0">
      <w:pPr>
        <w:spacing w:after="0" w:line="360" w:lineRule="auto"/>
        <w:jc w:val="center"/>
        <w:rPr>
          <w:rFonts w:ascii="Arial" w:hAnsi="Arial" w:cs="Arial"/>
          <w:sz w:val="18"/>
          <w:szCs w:val="18"/>
          <w:lang w:val="en-HK" w:eastAsia="zh-TW"/>
        </w:rPr>
      </w:pPr>
    </w:p>
    <w:p w14:paraId="594A398B" w14:textId="6FA9E516" w:rsidR="00770F27" w:rsidRPr="001B3BA7" w:rsidRDefault="00944291" w:rsidP="004C44D0">
      <w:pPr>
        <w:spacing w:after="0" w:line="360" w:lineRule="auto"/>
        <w:jc w:val="center"/>
        <w:rPr>
          <w:rFonts w:ascii="Arial" w:hAnsi="Arial" w:cs="Arial"/>
          <w:sz w:val="18"/>
          <w:szCs w:val="18"/>
          <w:lang w:eastAsia="zh-TW"/>
        </w:rPr>
      </w:pPr>
      <w:r w:rsidRPr="00944291">
        <w:rPr>
          <w:rFonts w:ascii="Arial" w:eastAsia="SimSun" w:hAnsi="Arial" w:cs="Arial"/>
          <w:sz w:val="18"/>
          <w:szCs w:val="18"/>
          <w:lang w:eastAsia="zh-CN"/>
        </w:rPr>
        <w:t># # #</w:t>
      </w:r>
    </w:p>
    <w:sectPr w:rsidR="00770F27" w:rsidRPr="001B3BA7" w:rsidSect="001668DF">
      <w:headerReference w:type="first" r:id="rId14"/>
      <w:pgSz w:w="12240" w:h="15840"/>
      <w:pgMar w:top="1170" w:right="1080" w:bottom="5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03C16" w14:textId="77777777" w:rsidR="00A16869" w:rsidRDefault="00A16869" w:rsidP="00E52576">
      <w:pPr>
        <w:spacing w:after="0" w:line="240" w:lineRule="auto"/>
      </w:pPr>
      <w:r>
        <w:separator/>
      </w:r>
    </w:p>
  </w:endnote>
  <w:endnote w:type="continuationSeparator" w:id="0">
    <w:p w14:paraId="70C6C251" w14:textId="77777777" w:rsidR="00A16869" w:rsidRDefault="00A16869" w:rsidP="00E5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95196" w14:textId="77777777" w:rsidR="00A16869" w:rsidRDefault="00A16869" w:rsidP="00E52576">
      <w:pPr>
        <w:spacing w:after="0" w:line="240" w:lineRule="auto"/>
      </w:pPr>
      <w:r>
        <w:separator/>
      </w:r>
    </w:p>
  </w:footnote>
  <w:footnote w:type="continuationSeparator" w:id="0">
    <w:p w14:paraId="154E8A64" w14:textId="77777777" w:rsidR="00A16869" w:rsidRDefault="00A16869" w:rsidP="00E52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2AD93" w14:textId="77777777" w:rsidR="00A16869" w:rsidRDefault="00A16869">
    <w:pPr>
      <w:pStyle w:val="Header"/>
    </w:pPr>
    <w:r>
      <w:rPr>
        <w:noProof/>
        <w:lang w:val="en-SG" w:eastAsia="zh-CN"/>
      </w:rPr>
      <w:drawing>
        <wp:inline distT="0" distB="0" distL="0" distR="0" wp14:anchorId="2F01F2DF" wp14:editId="78CF1D50">
          <wp:extent cx="5939790" cy="1494790"/>
          <wp:effectExtent l="0" t="0" r="3810" b="0"/>
          <wp:docPr id="1" name="Picture 1" descr="Z:\Press releases\Email headers\30986 News Release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ess releases\Email headers\30986 News Release 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494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68CC"/>
    <w:multiLevelType w:val="hybridMultilevel"/>
    <w:tmpl w:val="35323966"/>
    <w:lvl w:ilvl="0" w:tplc="FD16C8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013A0F"/>
    <w:multiLevelType w:val="hybridMultilevel"/>
    <w:tmpl w:val="2D9C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863F4E"/>
    <w:multiLevelType w:val="hybridMultilevel"/>
    <w:tmpl w:val="84F42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F2F24F6"/>
    <w:multiLevelType w:val="hybridMultilevel"/>
    <w:tmpl w:val="723CD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FF"/>
    <w:rsid w:val="000043FF"/>
    <w:rsid w:val="00010338"/>
    <w:rsid w:val="00010A2C"/>
    <w:rsid w:val="00011ACF"/>
    <w:rsid w:val="000160DE"/>
    <w:rsid w:val="000175D6"/>
    <w:rsid w:val="000178E8"/>
    <w:rsid w:val="0002109B"/>
    <w:rsid w:val="00022668"/>
    <w:rsid w:val="00022C58"/>
    <w:rsid w:val="000234EE"/>
    <w:rsid w:val="00023C42"/>
    <w:rsid w:val="00023D23"/>
    <w:rsid w:val="00025556"/>
    <w:rsid w:val="00025E8B"/>
    <w:rsid w:val="000277B8"/>
    <w:rsid w:val="000314A1"/>
    <w:rsid w:val="000317C8"/>
    <w:rsid w:val="00041796"/>
    <w:rsid w:val="00042175"/>
    <w:rsid w:val="000443CB"/>
    <w:rsid w:val="00044C1A"/>
    <w:rsid w:val="00044DE7"/>
    <w:rsid w:val="00051A6B"/>
    <w:rsid w:val="0005367A"/>
    <w:rsid w:val="00054F94"/>
    <w:rsid w:val="00055EEE"/>
    <w:rsid w:val="0006005A"/>
    <w:rsid w:val="00060138"/>
    <w:rsid w:val="000720C5"/>
    <w:rsid w:val="00073C28"/>
    <w:rsid w:val="000768F5"/>
    <w:rsid w:val="00077C27"/>
    <w:rsid w:val="00077D51"/>
    <w:rsid w:val="00080D7A"/>
    <w:rsid w:val="00082145"/>
    <w:rsid w:val="000828AE"/>
    <w:rsid w:val="00085B82"/>
    <w:rsid w:val="00091D39"/>
    <w:rsid w:val="000940CB"/>
    <w:rsid w:val="00095716"/>
    <w:rsid w:val="00096C15"/>
    <w:rsid w:val="000A011F"/>
    <w:rsid w:val="000A0284"/>
    <w:rsid w:val="000A0F79"/>
    <w:rsid w:val="000A4978"/>
    <w:rsid w:val="000B3470"/>
    <w:rsid w:val="000B3926"/>
    <w:rsid w:val="000B3FF3"/>
    <w:rsid w:val="000B44AE"/>
    <w:rsid w:val="000B5F42"/>
    <w:rsid w:val="000B6E7D"/>
    <w:rsid w:val="000C0299"/>
    <w:rsid w:val="000C02CA"/>
    <w:rsid w:val="000C0838"/>
    <w:rsid w:val="000C1C29"/>
    <w:rsid w:val="000C33D1"/>
    <w:rsid w:val="000C7865"/>
    <w:rsid w:val="000D062D"/>
    <w:rsid w:val="000D09DC"/>
    <w:rsid w:val="000D7AA2"/>
    <w:rsid w:val="000E17F7"/>
    <w:rsid w:val="000E21F7"/>
    <w:rsid w:val="000E229B"/>
    <w:rsid w:val="000E38FA"/>
    <w:rsid w:val="000E5E9B"/>
    <w:rsid w:val="000E6059"/>
    <w:rsid w:val="000F2404"/>
    <w:rsid w:val="0010252E"/>
    <w:rsid w:val="00103DB3"/>
    <w:rsid w:val="00104AE1"/>
    <w:rsid w:val="00105256"/>
    <w:rsid w:val="00106187"/>
    <w:rsid w:val="001137B3"/>
    <w:rsid w:val="0011482E"/>
    <w:rsid w:val="00114ABE"/>
    <w:rsid w:val="00115043"/>
    <w:rsid w:val="00115291"/>
    <w:rsid w:val="001158E5"/>
    <w:rsid w:val="00117F2D"/>
    <w:rsid w:val="0013067A"/>
    <w:rsid w:val="00130ECF"/>
    <w:rsid w:val="001323CE"/>
    <w:rsid w:val="00132F72"/>
    <w:rsid w:val="00133394"/>
    <w:rsid w:val="00135670"/>
    <w:rsid w:val="00137BFF"/>
    <w:rsid w:val="001400C0"/>
    <w:rsid w:val="00143895"/>
    <w:rsid w:val="00145AA5"/>
    <w:rsid w:val="00156CD3"/>
    <w:rsid w:val="00164C90"/>
    <w:rsid w:val="00165438"/>
    <w:rsid w:val="00165BD2"/>
    <w:rsid w:val="001668DF"/>
    <w:rsid w:val="00166D2A"/>
    <w:rsid w:val="00171D93"/>
    <w:rsid w:val="00172D78"/>
    <w:rsid w:val="001856F8"/>
    <w:rsid w:val="00185AAB"/>
    <w:rsid w:val="00191A82"/>
    <w:rsid w:val="00192C1D"/>
    <w:rsid w:val="00192D81"/>
    <w:rsid w:val="001944DE"/>
    <w:rsid w:val="00195CFF"/>
    <w:rsid w:val="00197B4A"/>
    <w:rsid w:val="001A063C"/>
    <w:rsid w:val="001A078A"/>
    <w:rsid w:val="001A1DF8"/>
    <w:rsid w:val="001A3592"/>
    <w:rsid w:val="001A48D5"/>
    <w:rsid w:val="001A4D06"/>
    <w:rsid w:val="001A513C"/>
    <w:rsid w:val="001A7C52"/>
    <w:rsid w:val="001A7F07"/>
    <w:rsid w:val="001A7F35"/>
    <w:rsid w:val="001B3BA7"/>
    <w:rsid w:val="001C3C8A"/>
    <w:rsid w:val="001D0F51"/>
    <w:rsid w:val="001D0FD3"/>
    <w:rsid w:val="001D1289"/>
    <w:rsid w:val="001D1A94"/>
    <w:rsid w:val="001D35FE"/>
    <w:rsid w:val="001D6126"/>
    <w:rsid w:val="001D757C"/>
    <w:rsid w:val="001D78D3"/>
    <w:rsid w:val="001E19A7"/>
    <w:rsid w:val="001E1EEA"/>
    <w:rsid w:val="001E2143"/>
    <w:rsid w:val="001E3222"/>
    <w:rsid w:val="001E7A70"/>
    <w:rsid w:val="001F0AA9"/>
    <w:rsid w:val="001F1367"/>
    <w:rsid w:val="0020067B"/>
    <w:rsid w:val="00201716"/>
    <w:rsid w:val="00205985"/>
    <w:rsid w:val="00207459"/>
    <w:rsid w:val="00207B67"/>
    <w:rsid w:val="002103C3"/>
    <w:rsid w:val="0021426D"/>
    <w:rsid w:val="00214F32"/>
    <w:rsid w:val="002155F6"/>
    <w:rsid w:val="00217260"/>
    <w:rsid w:val="002207DE"/>
    <w:rsid w:val="002214E8"/>
    <w:rsid w:val="00221871"/>
    <w:rsid w:val="00225ABA"/>
    <w:rsid w:val="00225D08"/>
    <w:rsid w:val="00226B94"/>
    <w:rsid w:val="00230E21"/>
    <w:rsid w:val="00232B23"/>
    <w:rsid w:val="002354E3"/>
    <w:rsid w:val="00244A85"/>
    <w:rsid w:val="00244D5C"/>
    <w:rsid w:val="002475CD"/>
    <w:rsid w:val="0025014B"/>
    <w:rsid w:val="00254AC0"/>
    <w:rsid w:val="00256C05"/>
    <w:rsid w:val="0025790C"/>
    <w:rsid w:val="00261437"/>
    <w:rsid w:val="00261740"/>
    <w:rsid w:val="002635C2"/>
    <w:rsid w:val="0027312C"/>
    <w:rsid w:val="002731F7"/>
    <w:rsid w:val="0027336E"/>
    <w:rsid w:val="00273F21"/>
    <w:rsid w:val="00273FD7"/>
    <w:rsid w:val="002748AA"/>
    <w:rsid w:val="0027495D"/>
    <w:rsid w:val="00274D1D"/>
    <w:rsid w:val="0027552D"/>
    <w:rsid w:val="00277743"/>
    <w:rsid w:val="00283576"/>
    <w:rsid w:val="00286707"/>
    <w:rsid w:val="00291CE0"/>
    <w:rsid w:val="002924A7"/>
    <w:rsid w:val="00292BD2"/>
    <w:rsid w:val="0029522F"/>
    <w:rsid w:val="00295A3B"/>
    <w:rsid w:val="00296B53"/>
    <w:rsid w:val="0029710A"/>
    <w:rsid w:val="002A3B6E"/>
    <w:rsid w:val="002A4D68"/>
    <w:rsid w:val="002A5137"/>
    <w:rsid w:val="002A59AB"/>
    <w:rsid w:val="002A5F13"/>
    <w:rsid w:val="002B2DEF"/>
    <w:rsid w:val="002B4482"/>
    <w:rsid w:val="002B4F69"/>
    <w:rsid w:val="002C191F"/>
    <w:rsid w:val="002C2DF3"/>
    <w:rsid w:val="002C424B"/>
    <w:rsid w:val="002C4A33"/>
    <w:rsid w:val="002C6382"/>
    <w:rsid w:val="002C7453"/>
    <w:rsid w:val="002D6AD5"/>
    <w:rsid w:val="002E3F3C"/>
    <w:rsid w:val="002E77F9"/>
    <w:rsid w:val="00300F30"/>
    <w:rsid w:val="0030248B"/>
    <w:rsid w:val="00302A3D"/>
    <w:rsid w:val="00302C08"/>
    <w:rsid w:val="00305553"/>
    <w:rsid w:val="00307D27"/>
    <w:rsid w:val="003114A4"/>
    <w:rsid w:val="0031221F"/>
    <w:rsid w:val="00312307"/>
    <w:rsid w:val="003123BF"/>
    <w:rsid w:val="0031428C"/>
    <w:rsid w:val="003218A5"/>
    <w:rsid w:val="003246AA"/>
    <w:rsid w:val="0033039F"/>
    <w:rsid w:val="0033156F"/>
    <w:rsid w:val="003334EC"/>
    <w:rsid w:val="00333E9C"/>
    <w:rsid w:val="0033401A"/>
    <w:rsid w:val="00336327"/>
    <w:rsid w:val="00341E6F"/>
    <w:rsid w:val="003425C5"/>
    <w:rsid w:val="00342875"/>
    <w:rsid w:val="003429B5"/>
    <w:rsid w:val="00342B60"/>
    <w:rsid w:val="00343750"/>
    <w:rsid w:val="00350088"/>
    <w:rsid w:val="00355BBD"/>
    <w:rsid w:val="00356DFF"/>
    <w:rsid w:val="0036166D"/>
    <w:rsid w:val="0036185F"/>
    <w:rsid w:val="00366265"/>
    <w:rsid w:val="00366861"/>
    <w:rsid w:val="00367681"/>
    <w:rsid w:val="00372A38"/>
    <w:rsid w:val="00373089"/>
    <w:rsid w:val="00376596"/>
    <w:rsid w:val="00382683"/>
    <w:rsid w:val="00385F45"/>
    <w:rsid w:val="00395F92"/>
    <w:rsid w:val="003977EE"/>
    <w:rsid w:val="003A7DB3"/>
    <w:rsid w:val="003B3A20"/>
    <w:rsid w:val="003B41B9"/>
    <w:rsid w:val="003B4952"/>
    <w:rsid w:val="003B5309"/>
    <w:rsid w:val="003B6AD1"/>
    <w:rsid w:val="003C00B4"/>
    <w:rsid w:val="003C0556"/>
    <w:rsid w:val="003C0BC5"/>
    <w:rsid w:val="003C1F39"/>
    <w:rsid w:val="003C5D46"/>
    <w:rsid w:val="003C698D"/>
    <w:rsid w:val="003D1122"/>
    <w:rsid w:val="003D1DF2"/>
    <w:rsid w:val="003D6494"/>
    <w:rsid w:val="003D6CCD"/>
    <w:rsid w:val="003E3F00"/>
    <w:rsid w:val="003E55BA"/>
    <w:rsid w:val="003F1A8D"/>
    <w:rsid w:val="003F37E7"/>
    <w:rsid w:val="003F3F99"/>
    <w:rsid w:val="003F47B1"/>
    <w:rsid w:val="003F5372"/>
    <w:rsid w:val="003F601C"/>
    <w:rsid w:val="003F6EC8"/>
    <w:rsid w:val="003F745A"/>
    <w:rsid w:val="0040255D"/>
    <w:rsid w:val="00403D46"/>
    <w:rsid w:val="0041104C"/>
    <w:rsid w:val="00411334"/>
    <w:rsid w:val="00415635"/>
    <w:rsid w:val="004214CD"/>
    <w:rsid w:val="0042392D"/>
    <w:rsid w:val="00423D43"/>
    <w:rsid w:val="004261C9"/>
    <w:rsid w:val="00430618"/>
    <w:rsid w:val="00433638"/>
    <w:rsid w:val="0043606B"/>
    <w:rsid w:val="00436A9F"/>
    <w:rsid w:val="00437452"/>
    <w:rsid w:val="0043784A"/>
    <w:rsid w:val="00440CC5"/>
    <w:rsid w:val="00441A3F"/>
    <w:rsid w:val="00441B31"/>
    <w:rsid w:val="00447E66"/>
    <w:rsid w:val="004512F9"/>
    <w:rsid w:val="00453CF8"/>
    <w:rsid w:val="00455FDA"/>
    <w:rsid w:val="00457260"/>
    <w:rsid w:val="0046037D"/>
    <w:rsid w:val="00464825"/>
    <w:rsid w:val="00465B2C"/>
    <w:rsid w:val="00473859"/>
    <w:rsid w:val="00477F33"/>
    <w:rsid w:val="00480819"/>
    <w:rsid w:val="00483A5B"/>
    <w:rsid w:val="00485B50"/>
    <w:rsid w:val="00493A78"/>
    <w:rsid w:val="004941A7"/>
    <w:rsid w:val="00495F23"/>
    <w:rsid w:val="00497E45"/>
    <w:rsid w:val="004A3969"/>
    <w:rsid w:val="004A5DDB"/>
    <w:rsid w:val="004B057B"/>
    <w:rsid w:val="004B09EE"/>
    <w:rsid w:val="004B2F78"/>
    <w:rsid w:val="004B33A2"/>
    <w:rsid w:val="004B49FA"/>
    <w:rsid w:val="004B4F39"/>
    <w:rsid w:val="004B56BE"/>
    <w:rsid w:val="004B71E2"/>
    <w:rsid w:val="004C0E61"/>
    <w:rsid w:val="004C0E79"/>
    <w:rsid w:val="004C1510"/>
    <w:rsid w:val="004C3B26"/>
    <w:rsid w:val="004C3FB1"/>
    <w:rsid w:val="004C44D0"/>
    <w:rsid w:val="004C658C"/>
    <w:rsid w:val="004C759D"/>
    <w:rsid w:val="004D4086"/>
    <w:rsid w:val="004D48C2"/>
    <w:rsid w:val="004D56DB"/>
    <w:rsid w:val="004D654A"/>
    <w:rsid w:val="004E07C8"/>
    <w:rsid w:val="004E59F5"/>
    <w:rsid w:val="004F199F"/>
    <w:rsid w:val="004F2024"/>
    <w:rsid w:val="004F29CB"/>
    <w:rsid w:val="004F31D3"/>
    <w:rsid w:val="004F6D47"/>
    <w:rsid w:val="004F7AD8"/>
    <w:rsid w:val="005019C2"/>
    <w:rsid w:val="00504256"/>
    <w:rsid w:val="00507051"/>
    <w:rsid w:val="0050778B"/>
    <w:rsid w:val="00507B59"/>
    <w:rsid w:val="005107C8"/>
    <w:rsid w:val="00510C3E"/>
    <w:rsid w:val="00513D33"/>
    <w:rsid w:val="00515088"/>
    <w:rsid w:val="00517C36"/>
    <w:rsid w:val="005272F6"/>
    <w:rsid w:val="0053024C"/>
    <w:rsid w:val="005536D1"/>
    <w:rsid w:val="0055721B"/>
    <w:rsid w:val="005601AC"/>
    <w:rsid w:val="0056072C"/>
    <w:rsid w:val="005628B9"/>
    <w:rsid w:val="00566AD1"/>
    <w:rsid w:val="00571DBD"/>
    <w:rsid w:val="0057644B"/>
    <w:rsid w:val="005808FE"/>
    <w:rsid w:val="00580A53"/>
    <w:rsid w:val="005836D6"/>
    <w:rsid w:val="00584C8E"/>
    <w:rsid w:val="00590120"/>
    <w:rsid w:val="005946CD"/>
    <w:rsid w:val="00594869"/>
    <w:rsid w:val="005A69DF"/>
    <w:rsid w:val="005A6DB1"/>
    <w:rsid w:val="005B0D90"/>
    <w:rsid w:val="005B0DD7"/>
    <w:rsid w:val="005B27A6"/>
    <w:rsid w:val="005B4BC4"/>
    <w:rsid w:val="005B7002"/>
    <w:rsid w:val="005B7E7D"/>
    <w:rsid w:val="005C3CDC"/>
    <w:rsid w:val="005C5191"/>
    <w:rsid w:val="005C69D0"/>
    <w:rsid w:val="005D0110"/>
    <w:rsid w:val="005D14B8"/>
    <w:rsid w:val="005D6B50"/>
    <w:rsid w:val="005D7C68"/>
    <w:rsid w:val="005F1051"/>
    <w:rsid w:val="005F2AAA"/>
    <w:rsid w:val="005F5CC1"/>
    <w:rsid w:val="005F5DFC"/>
    <w:rsid w:val="005F5F04"/>
    <w:rsid w:val="00601F4F"/>
    <w:rsid w:val="0060381B"/>
    <w:rsid w:val="00604EBC"/>
    <w:rsid w:val="00605811"/>
    <w:rsid w:val="00605925"/>
    <w:rsid w:val="00606E90"/>
    <w:rsid w:val="006103D3"/>
    <w:rsid w:val="00611593"/>
    <w:rsid w:val="00616776"/>
    <w:rsid w:val="0061765E"/>
    <w:rsid w:val="0061784E"/>
    <w:rsid w:val="006200B0"/>
    <w:rsid w:val="00621CCE"/>
    <w:rsid w:val="00622DB8"/>
    <w:rsid w:val="00624C9A"/>
    <w:rsid w:val="00625317"/>
    <w:rsid w:val="00625961"/>
    <w:rsid w:val="00627BD7"/>
    <w:rsid w:val="00636DE4"/>
    <w:rsid w:val="00645C9B"/>
    <w:rsid w:val="00651CB6"/>
    <w:rsid w:val="00652231"/>
    <w:rsid w:val="00657077"/>
    <w:rsid w:val="006572FF"/>
    <w:rsid w:val="00663C53"/>
    <w:rsid w:val="006647CD"/>
    <w:rsid w:val="0067377C"/>
    <w:rsid w:val="00674B49"/>
    <w:rsid w:val="006779DA"/>
    <w:rsid w:val="00682334"/>
    <w:rsid w:val="00684C90"/>
    <w:rsid w:val="00686324"/>
    <w:rsid w:val="00687A77"/>
    <w:rsid w:val="00692AA7"/>
    <w:rsid w:val="00694242"/>
    <w:rsid w:val="00697BA3"/>
    <w:rsid w:val="006A357F"/>
    <w:rsid w:val="006B50C4"/>
    <w:rsid w:val="006B690D"/>
    <w:rsid w:val="006C2026"/>
    <w:rsid w:val="006C3320"/>
    <w:rsid w:val="006C40C2"/>
    <w:rsid w:val="006C41F4"/>
    <w:rsid w:val="006C79A3"/>
    <w:rsid w:val="006C7C2F"/>
    <w:rsid w:val="006D1084"/>
    <w:rsid w:val="006D73BD"/>
    <w:rsid w:val="006E0920"/>
    <w:rsid w:val="006E2148"/>
    <w:rsid w:val="006E7DC6"/>
    <w:rsid w:val="006F0C6D"/>
    <w:rsid w:val="006F6BB4"/>
    <w:rsid w:val="006F7AE7"/>
    <w:rsid w:val="006F7BCC"/>
    <w:rsid w:val="007033DB"/>
    <w:rsid w:val="00711F2B"/>
    <w:rsid w:val="00713107"/>
    <w:rsid w:val="00717E31"/>
    <w:rsid w:val="007202A2"/>
    <w:rsid w:val="00723AF1"/>
    <w:rsid w:val="007252F3"/>
    <w:rsid w:val="00726C52"/>
    <w:rsid w:val="0074103A"/>
    <w:rsid w:val="0074206A"/>
    <w:rsid w:val="00743F55"/>
    <w:rsid w:val="007440DD"/>
    <w:rsid w:val="007450A6"/>
    <w:rsid w:val="0074526E"/>
    <w:rsid w:val="00747A4C"/>
    <w:rsid w:val="007515E5"/>
    <w:rsid w:val="007528C2"/>
    <w:rsid w:val="00754B8D"/>
    <w:rsid w:val="00764D57"/>
    <w:rsid w:val="0076776D"/>
    <w:rsid w:val="00770F27"/>
    <w:rsid w:val="007710F3"/>
    <w:rsid w:val="00774EB5"/>
    <w:rsid w:val="00775B86"/>
    <w:rsid w:val="0078715F"/>
    <w:rsid w:val="007914F3"/>
    <w:rsid w:val="00795BEF"/>
    <w:rsid w:val="00796156"/>
    <w:rsid w:val="00797ABD"/>
    <w:rsid w:val="007A0428"/>
    <w:rsid w:val="007A2D2B"/>
    <w:rsid w:val="007A4574"/>
    <w:rsid w:val="007A5330"/>
    <w:rsid w:val="007A6624"/>
    <w:rsid w:val="007B2BA8"/>
    <w:rsid w:val="007B4005"/>
    <w:rsid w:val="007B5572"/>
    <w:rsid w:val="007B63AA"/>
    <w:rsid w:val="007B6753"/>
    <w:rsid w:val="007B67C1"/>
    <w:rsid w:val="007C3CD5"/>
    <w:rsid w:val="007C5B47"/>
    <w:rsid w:val="007C6F30"/>
    <w:rsid w:val="007C6F67"/>
    <w:rsid w:val="007C7A3D"/>
    <w:rsid w:val="007D0598"/>
    <w:rsid w:val="007D1776"/>
    <w:rsid w:val="007D2450"/>
    <w:rsid w:val="007D25C2"/>
    <w:rsid w:val="007D3150"/>
    <w:rsid w:val="007D372D"/>
    <w:rsid w:val="007D4442"/>
    <w:rsid w:val="007D49EA"/>
    <w:rsid w:val="007D5B72"/>
    <w:rsid w:val="007D7FDE"/>
    <w:rsid w:val="007E105E"/>
    <w:rsid w:val="007E364D"/>
    <w:rsid w:val="007E4008"/>
    <w:rsid w:val="007E4FEC"/>
    <w:rsid w:val="007E5D97"/>
    <w:rsid w:val="007E77AA"/>
    <w:rsid w:val="007F0E3A"/>
    <w:rsid w:val="007F2067"/>
    <w:rsid w:val="007F2DEB"/>
    <w:rsid w:val="007F46B5"/>
    <w:rsid w:val="007F55C1"/>
    <w:rsid w:val="007F5E8F"/>
    <w:rsid w:val="00804466"/>
    <w:rsid w:val="00804538"/>
    <w:rsid w:val="008049D1"/>
    <w:rsid w:val="008066A5"/>
    <w:rsid w:val="0081016C"/>
    <w:rsid w:val="00827AF3"/>
    <w:rsid w:val="00833968"/>
    <w:rsid w:val="00833DF0"/>
    <w:rsid w:val="00836500"/>
    <w:rsid w:val="0083693D"/>
    <w:rsid w:val="0083707A"/>
    <w:rsid w:val="00837D24"/>
    <w:rsid w:val="008404D2"/>
    <w:rsid w:val="00840DE0"/>
    <w:rsid w:val="00842BB3"/>
    <w:rsid w:val="008439C9"/>
    <w:rsid w:val="0084688A"/>
    <w:rsid w:val="00846C6C"/>
    <w:rsid w:val="008519DC"/>
    <w:rsid w:val="00851C1C"/>
    <w:rsid w:val="008534FD"/>
    <w:rsid w:val="00854A07"/>
    <w:rsid w:val="00855B46"/>
    <w:rsid w:val="00855CEC"/>
    <w:rsid w:val="008627EE"/>
    <w:rsid w:val="00862C48"/>
    <w:rsid w:val="00864581"/>
    <w:rsid w:val="008703F7"/>
    <w:rsid w:val="00872216"/>
    <w:rsid w:val="008808EB"/>
    <w:rsid w:val="00883033"/>
    <w:rsid w:val="00883FCC"/>
    <w:rsid w:val="00884466"/>
    <w:rsid w:val="00884712"/>
    <w:rsid w:val="0089547F"/>
    <w:rsid w:val="00897655"/>
    <w:rsid w:val="00897A26"/>
    <w:rsid w:val="00897C59"/>
    <w:rsid w:val="008A16B6"/>
    <w:rsid w:val="008A390C"/>
    <w:rsid w:val="008A3E73"/>
    <w:rsid w:val="008A4E01"/>
    <w:rsid w:val="008A7592"/>
    <w:rsid w:val="008A7ABE"/>
    <w:rsid w:val="008B1AB8"/>
    <w:rsid w:val="008B1B48"/>
    <w:rsid w:val="008B31F5"/>
    <w:rsid w:val="008C72F9"/>
    <w:rsid w:val="008D313F"/>
    <w:rsid w:val="008D57B7"/>
    <w:rsid w:val="008E249B"/>
    <w:rsid w:val="008E46CC"/>
    <w:rsid w:val="008E7688"/>
    <w:rsid w:val="008F21B0"/>
    <w:rsid w:val="008F365C"/>
    <w:rsid w:val="008F61F0"/>
    <w:rsid w:val="008F6C70"/>
    <w:rsid w:val="0090565A"/>
    <w:rsid w:val="00906A8B"/>
    <w:rsid w:val="009076A1"/>
    <w:rsid w:val="00911D60"/>
    <w:rsid w:val="009239D2"/>
    <w:rsid w:val="00925D99"/>
    <w:rsid w:val="00927199"/>
    <w:rsid w:val="00930CCB"/>
    <w:rsid w:val="009354DF"/>
    <w:rsid w:val="00935DF7"/>
    <w:rsid w:val="0094197D"/>
    <w:rsid w:val="00941C39"/>
    <w:rsid w:val="00944291"/>
    <w:rsid w:val="00947A71"/>
    <w:rsid w:val="00947F36"/>
    <w:rsid w:val="009509BE"/>
    <w:rsid w:val="00950D35"/>
    <w:rsid w:val="00952242"/>
    <w:rsid w:val="00956987"/>
    <w:rsid w:val="00956EEE"/>
    <w:rsid w:val="0096062F"/>
    <w:rsid w:val="00961872"/>
    <w:rsid w:val="00964A43"/>
    <w:rsid w:val="00965FE7"/>
    <w:rsid w:val="0096657F"/>
    <w:rsid w:val="009700EA"/>
    <w:rsid w:val="00973D18"/>
    <w:rsid w:val="00975A58"/>
    <w:rsid w:val="00983968"/>
    <w:rsid w:val="009859C9"/>
    <w:rsid w:val="00990E3F"/>
    <w:rsid w:val="00993A55"/>
    <w:rsid w:val="00994CCA"/>
    <w:rsid w:val="0099748A"/>
    <w:rsid w:val="009A14C8"/>
    <w:rsid w:val="009A2ED8"/>
    <w:rsid w:val="009A5ECD"/>
    <w:rsid w:val="009A606F"/>
    <w:rsid w:val="009B2765"/>
    <w:rsid w:val="009B2DDA"/>
    <w:rsid w:val="009C5788"/>
    <w:rsid w:val="009C658D"/>
    <w:rsid w:val="009C7CD1"/>
    <w:rsid w:val="009D2847"/>
    <w:rsid w:val="009D3860"/>
    <w:rsid w:val="009D402D"/>
    <w:rsid w:val="009D42A2"/>
    <w:rsid w:val="009D6E2F"/>
    <w:rsid w:val="009E1B73"/>
    <w:rsid w:val="009E3568"/>
    <w:rsid w:val="009E407F"/>
    <w:rsid w:val="009E6F81"/>
    <w:rsid w:val="009E6FF6"/>
    <w:rsid w:val="009F08A7"/>
    <w:rsid w:val="009F3303"/>
    <w:rsid w:val="00A0067C"/>
    <w:rsid w:val="00A00A5C"/>
    <w:rsid w:val="00A01F00"/>
    <w:rsid w:val="00A026AA"/>
    <w:rsid w:val="00A0407B"/>
    <w:rsid w:val="00A13FDB"/>
    <w:rsid w:val="00A15684"/>
    <w:rsid w:val="00A16869"/>
    <w:rsid w:val="00A22630"/>
    <w:rsid w:val="00A2348F"/>
    <w:rsid w:val="00A26793"/>
    <w:rsid w:val="00A405D4"/>
    <w:rsid w:val="00A42983"/>
    <w:rsid w:val="00A438D7"/>
    <w:rsid w:val="00A44F84"/>
    <w:rsid w:val="00A46644"/>
    <w:rsid w:val="00A5100F"/>
    <w:rsid w:val="00A52525"/>
    <w:rsid w:val="00A52636"/>
    <w:rsid w:val="00A5389C"/>
    <w:rsid w:val="00A60376"/>
    <w:rsid w:val="00A6039D"/>
    <w:rsid w:val="00A62109"/>
    <w:rsid w:val="00A66A0B"/>
    <w:rsid w:val="00A77707"/>
    <w:rsid w:val="00A77775"/>
    <w:rsid w:val="00A77C3E"/>
    <w:rsid w:val="00A82AFF"/>
    <w:rsid w:val="00A84952"/>
    <w:rsid w:val="00A92B44"/>
    <w:rsid w:val="00A936C9"/>
    <w:rsid w:val="00A937BA"/>
    <w:rsid w:val="00A96B3A"/>
    <w:rsid w:val="00A96E2F"/>
    <w:rsid w:val="00AA238C"/>
    <w:rsid w:val="00AA47EC"/>
    <w:rsid w:val="00AA5503"/>
    <w:rsid w:val="00AA60CD"/>
    <w:rsid w:val="00AA68C1"/>
    <w:rsid w:val="00AA6D44"/>
    <w:rsid w:val="00AB76B0"/>
    <w:rsid w:val="00AC37F9"/>
    <w:rsid w:val="00AC3E07"/>
    <w:rsid w:val="00AC5E5B"/>
    <w:rsid w:val="00AC6268"/>
    <w:rsid w:val="00AC7AC5"/>
    <w:rsid w:val="00AD1AEB"/>
    <w:rsid w:val="00AD2072"/>
    <w:rsid w:val="00AE0891"/>
    <w:rsid w:val="00AE4C88"/>
    <w:rsid w:val="00AE6215"/>
    <w:rsid w:val="00AE7188"/>
    <w:rsid w:val="00AF624D"/>
    <w:rsid w:val="00AF784D"/>
    <w:rsid w:val="00B03CE6"/>
    <w:rsid w:val="00B045B7"/>
    <w:rsid w:val="00B05F09"/>
    <w:rsid w:val="00B06810"/>
    <w:rsid w:val="00B0767F"/>
    <w:rsid w:val="00B11EB0"/>
    <w:rsid w:val="00B13C71"/>
    <w:rsid w:val="00B15D34"/>
    <w:rsid w:val="00B178F7"/>
    <w:rsid w:val="00B24306"/>
    <w:rsid w:val="00B25FA3"/>
    <w:rsid w:val="00B25FD9"/>
    <w:rsid w:val="00B27289"/>
    <w:rsid w:val="00B2735C"/>
    <w:rsid w:val="00B305CC"/>
    <w:rsid w:val="00B30F64"/>
    <w:rsid w:val="00B32776"/>
    <w:rsid w:val="00B334EE"/>
    <w:rsid w:val="00B33D38"/>
    <w:rsid w:val="00B33F95"/>
    <w:rsid w:val="00B40443"/>
    <w:rsid w:val="00B42322"/>
    <w:rsid w:val="00B456C4"/>
    <w:rsid w:val="00B4785D"/>
    <w:rsid w:val="00B524E7"/>
    <w:rsid w:val="00B60795"/>
    <w:rsid w:val="00B61329"/>
    <w:rsid w:val="00B61EFA"/>
    <w:rsid w:val="00B63692"/>
    <w:rsid w:val="00B64166"/>
    <w:rsid w:val="00B653E5"/>
    <w:rsid w:val="00B66CF2"/>
    <w:rsid w:val="00B671F5"/>
    <w:rsid w:val="00B70060"/>
    <w:rsid w:val="00B76B6B"/>
    <w:rsid w:val="00B773B4"/>
    <w:rsid w:val="00B84D82"/>
    <w:rsid w:val="00B85FDE"/>
    <w:rsid w:val="00B90015"/>
    <w:rsid w:val="00B90965"/>
    <w:rsid w:val="00B91456"/>
    <w:rsid w:val="00B928F7"/>
    <w:rsid w:val="00B92F32"/>
    <w:rsid w:val="00B948A7"/>
    <w:rsid w:val="00B954EB"/>
    <w:rsid w:val="00B97A05"/>
    <w:rsid w:val="00BA0AE4"/>
    <w:rsid w:val="00BA0EB9"/>
    <w:rsid w:val="00BA2048"/>
    <w:rsid w:val="00BA35F1"/>
    <w:rsid w:val="00BA41B7"/>
    <w:rsid w:val="00BA6AC1"/>
    <w:rsid w:val="00BA6CBF"/>
    <w:rsid w:val="00BB0D5F"/>
    <w:rsid w:val="00BB454A"/>
    <w:rsid w:val="00BB723D"/>
    <w:rsid w:val="00BB798F"/>
    <w:rsid w:val="00BC4379"/>
    <w:rsid w:val="00BC5162"/>
    <w:rsid w:val="00BD4148"/>
    <w:rsid w:val="00BE052D"/>
    <w:rsid w:val="00BE0F54"/>
    <w:rsid w:val="00BE2E57"/>
    <w:rsid w:val="00BE4283"/>
    <w:rsid w:val="00BE4943"/>
    <w:rsid w:val="00BE5BBA"/>
    <w:rsid w:val="00BF079F"/>
    <w:rsid w:val="00C0178A"/>
    <w:rsid w:val="00C01F71"/>
    <w:rsid w:val="00C10D70"/>
    <w:rsid w:val="00C13271"/>
    <w:rsid w:val="00C14500"/>
    <w:rsid w:val="00C15A04"/>
    <w:rsid w:val="00C17489"/>
    <w:rsid w:val="00C2047B"/>
    <w:rsid w:val="00C2472F"/>
    <w:rsid w:val="00C323CC"/>
    <w:rsid w:val="00C40C4D"/>
    <w:rsid w:val="00C41BDA"/>
    <w:rsid w:val="00C45B51"/>
    <w:rsid w:val="00C54B96"/>
    <w:rsid w:val="00C600E4"/>
    <w:rsid w:val="00C61087"/>
    <w:rsid w:val="00C61496"/>
    <w:rsid w:val="00C616BB"/>
    <w:rsid w:val="00C63AFF"/>
    <w:rsid w:val="00C65F5A"/>
    <w:rsid w:val="00C7124D"/>
    <w:rsid w:val="00C71641"/>
    <w:rsid w:val="00C73433"/>
    <w:rsid w:val="00C7363D"/>
    <w:rsid w:val="00C73DDF"/>
    <w:rsid w:val="00C76003"/>
    <w:rsid w:val="00C808EE"/>
    <w:rsid w:val="00C80E50"/>
    <w:rsid w:val="00C814F3"/>
    <w:rsid w:val="00C8221D"/>
    <w:rsid w:val="00C858CC"/>
    <w:rsid w:val="00C879BC"/>
    <w:rsid w:val="00C90327"/>
    <w:rsid w:val="00C927B7"/>
    <w:rsid w:val="00C9345B"/>
    <w:rsid w:val="00C95C5D"/>
    <w:rsid w:val="00CA153C"/>
    <w:rsid w:val="00CA4B83"/>
    <w:rsid w:val="00CA527B"/>
    <w:rsid w:val="00CA728B"/>
    <w:rsid w:val="00CB2AF2"/>
    <w:rsid w:val="00CB3D21"/>
    <w:rsid w:val="00CB4C29"/>
    <w:rsid w:val="00CB4F5F"/>
    <w:rsid w:val="00CB732C"/>
    <w:rsid w:val="00CC0AEB"/>
    <w:rsid w:val="00CC0DE9"/>
    <w:rsid w:val="00CC1DFD"/>
    <w:rsid w:val="00CC5260"/>
    <w:rsid w:val="00CC62A4"/>
    <w:rsid w:val="00CC6D82"/>
    <w:rsid w:val="00CC6D8E"/>
    <w:rsid w:val="00CD1D03"/>
    <w:rsid w:val="00CD3D2A"/>
    <w:rsid w:val="00CE544A"/>
    <w:rsid w:val="00CE7550"/>
    <w:rsid w:val="00CF00B5"/>
    <w:rsid w:val="00CF4F8A"/>
    <w:rsid w:val="00CF59A2"/>
    <w:rsid w:val="00D02EDE"/>
    <w:rsid w:val="00D04D55"/>
    <w:rsid w:val="00D05116"/>
    <w:rsid w:val="00D059EA"/>
    <w:rsid w:val="00D10AC1"/>
    <w:rsid w:val="00D160EB"/>
    <w:rsid w:val="00D1629C"/>
    <w:rsid w:val="00D2557D"/>
    <w:rsid w:val="00D25E8F"/>
    <w:rsid w:val="00D27CD3"/>
    <w:rsid w:val="00D3277D"/>
    <w:rsid w:val="00D34811"/>
    <w:rsid w:val="00D37863"/>
    <w:rsid w:val="00D3786F"/>
    <w:rsid w:val="00D51601"/>
    <w:rsid w:val="00D51C4F"/>
    <w:rsid w:val="00D51C5B"/>
    <w:rsid w:val="00D5724E"/>
    <w:rsid w:val="00D57775"/>
    <w:rsid w:val="00D57810"/>
    <w:rsid w:val="00D6292B"/>
    <w:rsid w:val="00D72753"/>
    <w:rsid w:val="00D73F8B"/>
    <w:rsid w:val="00D745F5"/>
    <w:rsid w:val="00D76569"/>
    <w:rsid w:val="00D774E0"/>
    <w:rsid w:val="00D8204E"/>
    <w:rsid w:val="00D85981"/>
    <w:rsid w:val="00D87E36"/>
    <w:rsid w:val="00D9016B"/>
    <w:rsid w:val="00D96950"/>
    <w:rsid w:val="00D979FD"/>
    <w:rsid w:val="00DA0537"/>
    <w:rsid w:val="00DA17C6"/>
    <w:rsid w:val="00DA409F"/>
    <w:rsid w:val="00DA4A12"/>
    <w:rsid w:val="00DA5546"/>
    <w:rsid w:val="00DB22DD"/>
    <w:rsid w:val="00DB3DF0"/>
    <w:rsid w:val="00DC092B"/>
    <w:rsid w:val="00DC0BDB"/>
    <w:rsid w:val="00DC3C99"/>
    <w:rsid w:val="00DC5D31"/>
    <w:rsid w:val="00DC68ED"/>
    <w:rsid w:val="00DD17C6"/>
    <w:rsid w:val="00DD281A"/>
    <w:rsid w:val="00DD4D77"/>
    <w:rsid w:val="00DE201F"/>
    <w:rsid w:val="00DE5389"/>
    <w:rsid w:val="00DE6AF7"/>
    <w:rsid w:val="00DE7BC7"/>
    <w:rsid w:val="00DF0D2E"/>
    <w:rsid w:val="00DF1E70"/>
    <w:rsid w:val="00DF3245"/>
    <w:rsid w:val="00E0195E"/>
    <w:rsid w:val="00E01CB0"/>
    <w:rsid w:val="00E02328"/>
    <w:rsid w:val="00E053C9"/>
    <w:rsid w:val="00E10F6D"/>
    <w:rsid w:val="00E12CED"/>
    <w:rsid w:val="00E13931"/>
    <w:rsid w:val="00E1535C"/>
    <w:rsid w:val="00E17C4B"/>
    <w:rsid w:val="00E2384D"/>
    <w:rsid w:val="00E241A9"/>
    <w:rsid w:val="00E26DEA"/>
    <w:rsid w:val="00E270A6"/>
    <w:rsid w:val="00E27454"/>
    <w:rsid w:val="00E3066E"/>
    <w:rsid w:val="00E323D1"/>
    <w:rsid w:val="00E32D98"/>
    <w:rsid w:val="00E4188B"/>
    <w:rsid w:val="00E41B4E"/>
    <w:rsid w:val="00E41C90"/>
    <w:rsid w:val="00E4696C"/>
    <w:rsid w:val="00E5197A"/>
    <w:rsid w:val="00E52576"/>
    <w:rsid w:val="00E53B35"/>
    <w:rsid w:val="00E5454B"/>
    <w:rsid w:val="00E57806"/>
    <w:rsid w:val="00E62084"/>
    <w:rsid w:val="00E64621"/>
    <w:rsid w:val="00E64646"/>
    <w:rsid w:val="00E6756D"/>
    <w:rsid w:val="00E675FC"/>
    <w:rsid w:val="00E700CA"/>
    <w:rsid w:val="00E73002"/>
    <w:rsid w:val="00E73157"/>
    <w:rsid w:val="00E73EF1"/>
    <w:rsid w:val="00E749F3"/>
    <w:rsid w:val="00E823EE"/>
    <w:rsid w:val="00E8318C"/>
    <w:rsid w:val="00EA0067"/>
    <w:rsid w:val="00EA14A7"/>
    <w:rsid w:val="00EA1AAA"/>
    <w:rsid w:val="00EA5789"/>
    <w:rsid w:val="00EA659E"/>
    <w:rsid w:val="00EA79E0"/>
    <w:rsid w:val="00EB069A"/>
    <w:rsid w:val="00EB2881"/>
    <w:rsid w:val="00EB3A29"/>
    <w:rsid w:val="00EB6589"/>
    <w:rsid w:val="00EB6965"/>
    <w:rsid w:val="00EC06A5"/>
    <w:rsid w:val="00EC78F3"/>
    <w:rsid w:val="00ED0734"/>
    <w:rsid w:val="00ED403F"/>
    <w:rsid w:val="00ED5DF3"/>
    <w:rsid w:val="00EF1728"/>
    <w:rsid w:val="00EF233D"/>
    <w:rsid w:val="00EF4C51"/>
    <w:rsid w:val="00EF5675"/>
    <w:rsid w:val="00F061D0"/>
    <w:rsid w:val="00F06654"/>
    <w:rsid w:val="00F07F1C"/>
    <w:rsid w:val="00F11878"/>
    <w:rsid w:val="00F15BCB"/>
    <w:rsid w:val="00F1639F"/>
    <w:rsid w:val="00F21EC5"/>
    <w:rsid w:val="00F2688B"/>
    <w:rsid w:val="00F27F0B"/>
    <w:rsid w:val="00F302B0"/>
    <w:rsid w:val="00F31A28"/>
    <w:rsid w:val="00F325ED"/>
    <w:rsid w:val="00F349A6"/>
    <w:rsid w:val="00F35CE0"/>
    <w:rsid w:val="00F375DB"/>
    <w:rsid w:val="00F44742"/>
    <w:rsid w:val="00F461FE"/>
    <w:rsid w:val="00F465E3"/>
    <w:rsid w:val="00F47BBA"/>
    <w:rsid w:val="00F57A02"/>
    <w:rsid w:val="00F618F4"/>
    <w:rsid w:val="00F61A9F"/>
    <w:rsid w:val="00F65748"/>
    <w:rsid w:val="00F67DDD"/>
    <w:rsid w:val="00F714D3"/>
    <w:rsid w:val="00F7277F"/>
    <w:rsid w:val="00F762AD"/>
    <w:rsid w:val="00F76E52"/>
    <w:rsid w:val="00F77B78"/>
    <w:rsid w:val="00F86378"/>
    <w:rsid w:val="00F8733B"/>
    <w:rsid w:val="00F90C48"/>
    <w:rsid w:val="00F94BE1"/>
    <w:rsid w:val="00F9734F"/>
    <w:rsid w:val="00FA15F5"/>
    <w:rsid w:val="00FA2F52"/>
    <w:rsid w:val="00FA3EA5"/>
    <w:rsid w:val="00FA7D6E"/>
    <w:rsid w:val="00FC1F70"/>
    <w:rsid w:val="00FC4C4E"/>
    <w:rsid w:val="00FC5247"/>
    <w:rsid w:val="00FD22E0"/>
    <w:rsid w:val="00FD37DF"/>
    <w:rsid w:val="00FD3CDA"/>
    <w:rsid w:val="00FD5AF2"/>
    <w:rsid w:val="00FE25E2"/>
    <w:rsid w:val="00FE36B8"/>
    <w:rsid w:val="00FE457F"/>
    <w:rsid w:val="00FF1474"/>
    <w:rsid w:val="00FF4F30"/>
    <w:rsid w:val="00FF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060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FF"/>
    <w:pPr>
      <w:autoSpaceDE w:val="0"/>
      <w:autoSpaceDN w:val="0"/>
      <w:adjustRightInd w:val="0"/>
    </w:pPr>
    <w:rPr>
      <w:rFonts w:ascii="Arial" w:eastAsia="Times New Roman" w:hAnsi="Arial" w:cs="Arial"/>
      <w:color w:val="000000"/>
      <w:sz w:val="24"/>
      <w:szCs w:val="24"/>
    </w:rPr>
  </w:style>
  <w:style w:type="character" w:styleId="Hyperlink">
    <w:name w:val="Hyperlink"/>
    <w:rsid w:val="00254AC0"/>
    <w:rPr>
      <w:color w:val="0000FF"/>
      <w:u w:val="single"/>
    </w:rPr>
  </w:style>
  <w:style w:type="paragraph" w:styleId="BalloonText">
    <w:name w:val="Balloon Text"/>
    <w:basedOn w:val="Normal"/>
    <w:link w:val="BalloonTextChar"/>
    <w:uiPriority w:val="99"/>
    <w:semiHidden/>
    <w:unhideWhenUsed/>
    <w:rsid w:val="008F6C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6C70"/>
    <w:rPr>
      <w:rFonts w:ascii="Tahoma" w:hAnsi="Tahoma" w:cs="Tahoma"/>
      <w:sz w:val="16"/>
      <w:szCs w:val="16"/>
    </w:rPr>
  </w:style>
  <w:style w:type="character" w:styleId="CommentReference">
    <w:name w:val="annotation reference"/>
    <w:uiPriority w:val="99"/>
    <w:semiHidden/>
    <w:unhideWhenUsed/>
    <w:rsid w:val="00AA5503"/>
    <w:rPr>
      <w:sz w:val="16"/>
      <w:szCs w:val="16"/>
    </w:rPr>
  </w:style>
  <w:style w:type="paragraph" w:styleId="CommentText">
    <w:name w:val="annotation text"/>
    <w:basedOn w:val="Normal"/>
    <w:link w:val="CommentTextChar"/>
    <w:uiPriority w:val="99"/>
    <w:semiHidden/>
    <w:unhideWhenUsed/>
    <w:rsid w:val="00AA5503"/>
    <w:rPr>
      <w:sz w:val="20"/>
      <w:szCs w:val="20"/>
    </w:rPr>
  </w:style>
  <w:style w:type="character" w:customStyle="1" w:styleId="CommentTextChar">
    <w:name w:val="Comment Text Char"/>
    <w:basedOn w:val="DefaultParagraphFont"/>
    <w:link w:val="CommentText"/>
    <w:uiPriority w:val="99"/>
    <w:semiHidden/>
    <w:rsid w:val="00AA5503"/>
  </w:style>
  <w:style w:type="paragraph" w:styleId="CommentSubject">
    <w:name w:val="annotation subject"/>
    <w:basedOn w:val="CommentText"/>
    <w:next w:val="CommentText"/>
    <w:link w:val="CommentSubjectChar"/>
    <w:uiPriority w:val="99"/>
    <w:semiHidden/>
    <w:unhideWhenUsed/>
    <w:rsid w:val="00AA5503"/>
    <w:rPr>
      <w:b/>
      <w:bCs/>
    </w:rPr>
  </w:style>
  <w:style w:type="character" w:customStyle="1" w:styleId="CommentSubjectChar">
    <w:name w:val="Comment Subject Char"/>
    <w:link w:val="CommentSubject"/>
    <w:uiPriority w:val="99"/>
    <w:semiHidden/>
    <w:rsid w:val="00AA5503"/>
    <w:rPr>
      <w:b/>
      <w:bCs/>
    </w:rPr>
  </w:style>
  <w:style w:type="paragraph" w:styleId="ListParagraph">
    <w:name w:val="List Paragraph"/>
    <w:basedOn w:val="Normal"/>
    <w:uiPriority w:val="34"/>
    <w:qFormat/>
    <w:rsid w:val="001A7F07"/>
    <w:pPr>
      <w:ind w:left="720"/>
      <w:contextualSpacing/>
    </w:pPr>
  </w:style>
  <w:style w:type="paragraph" w:styleId="Header">
    <w:name w:val="header"/>
    <w:basedOn w:val="Normal"/>
    <w:link w:val="HeaderChar"/>
    <w:uiPriority w:val="99"/>
    <w:unhideWhenUsed/>
    <w:rsid w:val="00E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576"/>
    <w:rPr>
      <w:sz w:val="22"/>
      <w:szCs w:val="22"/>
    </w:rPr>
  </w:style>
  <w:style w:type="paragraph" w:styleId="Footer">
    <w:name w:val="footer"/>
    <w:basedOn w:val="Normal"/>
    <w:link w:val="FooterChar"/>
    <w:uiPriority w:val="99"/>
    <w:unhideWhenUsed/>
    <w:rsid w:val="00E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576"/>
    <w:rPr>
      <w:sz w:val="22"/>
      <w:szCs w:val="22"/>
    </w:rPr>
  </w:style>
  <w:style w:type="table" w:styleId="TableGrid">
    <w:name w:val="Table Grid"/>
    <w:basedOn w:val="TableNormal"/>
    <w:uiPriority w:val="59"/>
    <w:rsid w:val="008D313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3FF"/>
    <w:pPr>
      <w:autoSpaceDE w:val="0"/>
      <w:autoSpaceDN w:val="0"/>
      <w:adjustRightInd w:val="0"/>
    </w:pPr>
    <w:rPr>
      <w:rFonts w:ascii="Arial" w:eastAsia="Times New Roman" w:hAnsi="Arial" w:cs="Arial"/>
      <w:color w:val="000000"/>
      <w:sz w:val="24"/>
      <w:szCs w:val="24"/>
    </w:rPr>
  </w:style>
  <w:style w:type="character" w:styleId="Hyperlink">
    <w:name w:val="Hyperlink"/>
    <w:rsid w:val="00254AC0"/>
    <w:rPr>
      <w:color w:val="0000FF"/>
      <w:u w:val="single"/>
    </w:rPr>
  </w:style>
  <w:style w:type="paragraph" w:styleId="BalloonText">
    <w:name w:val="Balloon Text"/>
    <w:basedOn w:val="Normal"/>
    <w:link w:val="BalloonTextChar"/>
    <w:uiPriority w:val="99"/>
    <w:semiHidden/>
    <w:unhideWhenUsed/>
    <w:rsid w:val="008F6C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6C70"/>
    <w:rPr>
      <w:rFonts w:ascii="Tahoma" w:hAnsi="Tahoma" w:cs="Tahoma"/>
      <w:sz w:val="16"/>
      <w:szCs w:val="16"/>
    </w:rPr>
  </w:style>
  <w:style w:type="character" w:styleId="CommentReference">
    <w:name w:val="annotation reference"/>
    <w:uiPriority w:val="99"/>
    <w:semiHidden/>
    <w:unhideWhenUsed/>
    <w:rsid w:val="00AA5503"/>
    <w:rPr>
      <w:sz w:val="16"/>
      <w:szCs w:val="16"/>
    </w:rPr>
  </w:style>
  <w:style w:type="paragraph" w:styleId="CommentText">
    <w:name w:val="annotation text"/>
    <w:basedOn w:val="Normal"/>
    <w:link w:val="CommentTextChar"/>
    <w:uiPriority w:val="99"/>
    <w:semiHidden/>
    <w:unhideWhenUsed/>
    <w:rsid w:val="00AA5503"/>
    <w:rPr>
      <w:sz w:val="20"/>
      <w:szCs w:val="20"/>
    </w:rPr>
  </w:style>
  <w:style w:type="character" w:customStyle="1" w:styleId="CommentTextChar">
    <w:name w:val="Comment Text Char"/>
    <w:basedOn w:val="DefaultParagraphFont"/>
    <w:link w:val="CommentText"/>
    <w:uiPriority w:val="99"/>
    <w:semiHidden/>
    <w:rsid w:val="00AA5503"/>
  </w:style>
  <w:style w:type="paragraph" w:styleId="CommentSubject">
    <w:name w:val="annotation subject"/>
    <w:basedOn w:val="CommentText"/>
    <w:next w:val="CommentText"/>
    <w:link w:val="CommentSubjectChar"/>
    <w:uiPriority w:val="99"/>
    <w:semiHidden/>
    <w:unhideWhenUsed/>
    <w:rsid w:val="00AA5503"/>
    <w:rPr>
      <w:b/>
      <w:bCs/>
    </w:rPr>
  </w:style>
  <w:style w:type="character" w:customStyle="1" w:styleId="CommentSubjectChar">
    <w:name w:val="Comment Subject Char"/>
    <w:link w:val="CommentSubject"/>
    <w:uiPriority w:val="99"/>
    <w:semiHidden/>
    <w:rsid w:val="00AA5503"/>
    <w:rPr>
      <w:b/>
      <w:bCs/>
    </w:rPr>
  </w:style>
  <w:style w:type="paragraph" w:styleId="ListParagraph">
    <w:name w:val="List Paragraph"/>
    <w:basedOn w:val="Normal"/>
    <w:uiPriority w:val="34"/>
    <w:qFormat/>
    <w:rsid w:val="001A7F07"/>
    <w:pPr>
      <w:ind w:left="720"/>
      <w:contextualSpacing/>
    </w:pPr>
  </w:style>
  <w:style w:type="paragraph" w:styleId="Header">
    <w:name w:val="header"/>
    <w:basedOn w:val="Normal"/>
    <w:link w:val="HeaderChar"/>
    <w:uiPriority w:val="99"/>
    <w:unhideWhenUsed/>
    <w:rsid w:val="00E5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576"/>
    <w:rPr>
      <w:sz w:val="22"/>
      <w:szCs w:val="22"/>
    </w:rPr>
  </w:style>
  <w:style w:type="paragraph" w:styleId="Footer">
    <w:name w:val="footer"/>
    <w:basedOn w:val="Normal"/>
    <w:link w:val="FooterChar"/>
    <w:uiPriority w:val="99"/>
    <w:unhideWhenUsed/>
    <w:rsid w:val="00E5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576"/>
    <w:rPr>
      <w:sz w:val="22"/>
      <w:szCs w:val="22"/>
    </w:rPr>
  </w:style>
  <w:style w:type="table" w:styleId="TableGrid">
    <w:name w:val="Table Grid"/>
    <w:basedOn w:val="TableNormal"/>
    <w:uiPriority w:val="59"/>
    <w:rsid w:val="008D313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9979">
      <w:bodyDiv w:val="1"/>
      <w:marLeft w:val="0"/>
      <w:marRight w:val="0"/>
      <w:marTop w:val="0"/>
      <w:marBottom w:val="0"/>
      <w:divBdr>
        <w:top w:val="none" w:sz="0" w:space="0" w:color="auto"/>
        <w:left w:val="none" w:sz="0" w:space="0" w:color="auto"/>
        <w:bottom w:val="none" w:sz="0" w:space="0" w:color="auto"/>
        <w:right w:val="none" w:sz="0" w:space="0" w:color="auto"/>
      </w:divBdr>
    </w:div>
    <w:div w:id="29496737">
      <w:bodyDiv w:val="1"/>
      <w:marLeft w:val="0"/>
      <w:marRight w:val="0"/>
      <w:marTop w:val="0"/>
      <w:marBottom w:val="0"/>
      <w:divBdr>
        <w:top w:val="none" w:sz="0" w:space="0" w:color="auto"/>
        <w:left w:val="none" w:sz="0" w:space="0" w:color="auto"/>
        <w:bottom w:val="none" w:sz="0" w:space="0" w:color="auto"/>
        <w:right w:val="none" w:sz="0" w:space="0" w:color="auto"/>
      </w:divBdr>
    </w:div>
    <w:div w:id="51777072">
      <w:bodyDiv w:val="1"/>
      <w:marLeft w:val="0"/>
      <w:marRight w:val="0"/>
      <w:marTop w:val="0"/>
      <w:marBottom w:val="0"/>
      <w:divBdr>
        <w:top w:val="none" w:sz="0" w:space="0" w:color="auto"/>
        <w:left w:val="none" w:sz="0" w:space="0" w:color="auto"/>
        <w:bottom w:val="none" w:sz="0" w:space="0" w:color="auto"/>
        <w:right w:val="none" w:sz="0" w:space="0" w:color="auto"/>
      </w:divBdr>
    </w:div>
    <w:div w:id="123012773">
      <w:bodyDiv w:val="1"/>
      <w:marLeft w:val="0"/>
      <w:marRight w:val="0"/>
      <w:marTop w:val="0"/>
      <w:marBottom w:val="0"/>
      <w:divBdr>
        <w:top w:val="none" w:sz="0" w:space="0" w:color="auto"/>
        <w:left w:val="none" w:sz="0" w:space="0" w:color="auto"/>
        <w:bottom w:val="none" w:sz="0" w:space="0" w:color="auto"/>
        <w:right w:val="none" w:sz="0" w:space="0" w:color="auto"/>
      </w:divBdr>
    </w:div>
    <w:div w:id="417213472">
      <w:bodyDiv w:val="1"/>
      <w:marLeft w:val="0"/>
      <w:marRight w:val="0"/>
      <w:marTop w:val="0"/>
      <w:marBottom w:val="0"/>
      <w:divBdr>
        <w:top w:val="none" w:sz="0" w:space="0" w:color="auto"/>
        <w:left w:val="none" w:sz="0" w:space="0" w:color="auto"/>
        <w:bottom w:val="none" w:sz="0" w:space="0" w:color="auto"/>
        <w:right w:val="none" w:sz="0" w:space="0" w:color="auto"/>
      </w:divBdr>
    </w:div>
    <w:div w:id="513223990">
      <w:bodyDiv w:val="1"/>
      <w:marLeft w:val="0"/>
      <w:marRight w:val="0"/>
      <w:marTop w:val="0"/>
      <w:marBottom w:val="0"/>
      <w:divBdr>
        <w:top w:val="none" w:sz="0" w:space="0" w:color="auto"/>
        <w:left w:val="none" w:sz="0" w:space="0" w:color="auto"/>
        <w:bottom w:val="none" w:sz="0" w:space="0" w:color="auto"/>
        <w:right w:val="none" w:sz="0" w:space="0" w:color="auto"/>
      </w:divBdr>
    </w:div>
    <w:div w:id="515077771">
      <w:bodyDiv w:val="1"/>
      <w:marLeft w:val="0"/>
      <w:marRight w:val="0"/>
      <w:marTop w:val="0"/>
      <w:marBottom w:val="0"/>
      <w:divBdr>
        <w:top w:val="none" w:sz="0" w:space="0" w:color="auto"/>
        <w:left w:val="none" w:sz="0" w:space="0" w:color="auto"/>
        <w:bottom w:val="none" w:sz="0" w:space="0" w:color="auto"/>
        <w:right w:val="none" w:sz="0" w:space="0" w:color="auto"/>
      </w:divBdr>
    </w:div>
    <w:div w:id="577331276">
      <w:bodyDiv w:val="1"/>
      <w:marLeft w:val="0"/>
      <w:marRight w:val="0"/>
      <w:marTop w:val="0"/>
      <w:marBottom w:val="0"/>
      <w:divBdr>
        <w:top w:val="none" w:sz="0" w:space="0" w:color="auto"/>
        <w:left w:val="none" w:sz="0" w:space="0" w:color="auto"/>
        <w:bottom w:val="none" w:sz="0" w:space="0" w:color="auto"/>
        <w:right w:val="none" w:sz="0" w:space="0" w:color="auto"/>
      </w:divBdr>
    </w:div>
    <w:div w:id="604074053">
      <w:bodyDiv w:val="1"/>
      <w:marLeft w:val="0"/>
      <w:marRight w:val="0"/>
      <w:marTop w:val="0"/>
      <w:marBottom w:val="0"/>
      <w:divBdr>
        <w:top w:val="none" w:sz="0" w:space="0" w:color="auto"/>
        <w:left w:val="none" w:sz="0" w:space="0" w:color="auto"/>
        <w:bottom w:val="none" w:sz="0" w:space="0" w:color="auto"/>
        <w:right w:val="none" w:sz="0" w:space="0" w:color="auto"/>
      </w:divBdr>
    </w:div>
    <w:div w:id="802622956">
      <w:bodyDiv w:val="1"/>
      <w:marLeft w:val="0"/>
      <w:marRight w:val="0"/>
      <w:marTop w:val="0"/>
      <w:marBottom w:val="0"/>
      <w:divBdr>
        <w:top w:val="none" w:sz="0" w:space="0" w:color="auto"/>
        <w:left w:val="none" w:sz="0" w:space="0" w:color="auto"/>
        <w:bottom w:val="none" w:sz="0" w:space="0" w:color="auto"/>
        <w:right w:val="none" w:sz="0" w:space="0" w:color="auto"/>
      </w:divBdr>
    </w:div>
    <w:div w:id="887451513">
      <w:bodyDiv w:val="1"/>
      <w:marLeft w:val="0"/>
      <w:marRight w:val="0"/>
      <w:marTop w:val="0"/>
      <w:marBottom w:val="0"/>
      <w:divBdr>
        <w:top w:val="none" w:sz="0" w:space="0" w:color="auto"/>
        <w:left w:val="none" w:sz="0" w:space="0" w:color="auto"/>
        <w:bottom w:val="none" w:sz="0" w:space="0" w:color="auto"/>
        <w:right w:val="none" w:sz="0" w:space="0" w:color="auto"/>
      </w:divBdr>
    </w:div>
    <w:div w:id="895772846">
      <w:bodyDiv w:val="1"/>
      <w:marLeft w:val="0"/>
      <w:marRight w:val="0"/>
      <w:marTop w:val="0"/>
      <w:marBottom w:val="0"/>
      <w:divBdr>
        <w:top w:val="none" w:sz="0" w:space="0" w:color="auto"/>
        <w:left w:val="none" w:sz="0" w:space="0" w:color="auto"/>
        <w:bottom w:val="none" w:sz="0" w:space="0" w:color="auto"/>
        <w:right w:val="none" w:sz="0" w:space="0" w:color="auto"/>
      </w:divBdr>
    </w:div>
    <w:div w:id="897738623">
      <w:bodyDiv w:val="1"/>
      <w:marLeft w:val="0"/>
      <w:marRight w:val="0"/>
      <w:marTop w:val="0"/>
      <w:marBottom w:val="0"/>
      <w:divBdr>
        <w:top w:val="none" w:sz="0" w:space="0" w:color="auto"/>
        <w:left w:val="none" w:sz="0" w:space="0" w:color="auto"/>
        <w:bottom w:val="none" w:sz="0" w:space="0" w:color="auto"/>
        <w:right w:val="none" w:sz="0" w:space="0" w:color="auto"/>
      </w:divBdr>
    </w:div>
    <w:div w:id="898125884">
      <w:bodyDiv w:val="1"/>
      <w:marLeft w:val="0"/>
      <w:marRight w:val="0"/>
      <w:marTop w:val="0"/>
      <w:marBottom w:val="0"/>
      <w:divBdr>
        <w:top w:val="none" w:sz="0" w:space="0" w:color="auto"/>
        <w:left w:val="none" w:sz="0" w:space="0" w:color="auto"/>
        <w:bottom w:val="none" w:sz="0" w:space="0" w:color="auto"/>
        <w:right w:val="none" w:sz="0" w:space="0" w:color="auto"/>
      </w:divBdr>
    </w:div>
    <w:div w:id="1206717040">
      <w:bodyDiv w:val="1"/>
      <w:marLeft w:val="0"/>
      <w:marRight w:val="0"/>
      <w:marTop w:val="0"/>
      <w:marBottom w:val="0"/>
      <w:divBdr>
        <w:top w:val="none" w:sz="0" w:space="0" w:color="auto"/>
        <w:left w:val="none" w:sz="0" w:space="0" w:color="auto"/>
        <w:bottom w:val="none" w:sz="0" w:space="0" w:color="auto"/>
        <w:right w:val="none" w:sz="0" w:space="0" w:color="auto"/>
      </w:divBdr>
    </w:div>
    <w:div w:id="1268581454">
      <w:bodyDiv w:val="1"/>
      <w:marLeft w:val="0"/>
      <w:marRight w:val="0"/>
      <w:marTop w:val="0"/>
      <w:marBottom w:val="0"/>
      <w:divBdr>
        <w:top w:val="none" w:sz="0" w:space="0" w:color="auto"/>
        <w:left w:val="none" w:sz="0" w:space="0" w:color="auto"/>
        <w:bottom w:val="none" w:sz="0" w:space="0" w:color="auto"/>
        <w:right w:val="none" w:sz="0" w:space="0" w:color="auto"/>
      </w:divBdr>
    </w:div>
    <w:div w:id="1270161324">
      <w:bodyDiv w:val="1"/>
      <w:marLeft w:val="0"/>
      <w:marRight w:val="0"/>
      <w:marTop w:val="0"/>
      <w:marBottom w:val="0"/>
      <w:divBdr>
        <w:top w:val="none" w:sz="0" w:space="0" w:color="auto"/>
        <w:left w:val="none" w:sz="0" w:space="0" w:color="auto"/>
        <w:bottom w:val="none" w:sz="0" w:space="0" w:color="auto"/>
        <w:right w:val="none" w:sz="0" w:space="0" w:color="auto"/>
      </w:divBdr>
    </w:div>
    <w:div w:id="1446385088">
      <w:bodyDiv w:val="1"/>
      <w:marLeft w:val="0"/>
      <w:marRight w:val="0"/>
      <w:marTop w:val="0"/>
      <w:marBottom w:val="0"/>
      <w:divBdr>
        <w:top w:val="none" w:sz="0" w:space="0" w:color="auto"/>
        <w:left w:val="none" w:sz="0" w:space="0" w:color="auto"/>
        <w:bottom w:val="none" w:sz="0" w:space="0" w:color="auto"/>
        <w:right w:val="none" w:sz="0" w:space="0" w:color="auto"/>
      </w:divBdr>
    </w:div>
    <w:div w:id="1503199787">
      <w:bodyDiv w:val="1"/>
      <w:marLeft w:val="0"/>
      <w:marRight w:val="0"/>
      <w:marTop w:val="0"/>
      <w:marBottom w:val="0"/>
      <w:divBdr>
        <w:top w:val="none" w:sz="0" w:space="0" w:color="auto"/>
        <w:left w:val="none" w:sz="0" w:space="0" w:color="auto"/>
        <w:bottom w:val="none" w:sz="0" w:space="0" w:color="auto"/>
        <w:right w:val="none" w:sz="0" w:space="0" w:color="auto"/>
      </w:divBdr>
    </w:div>
    <w:div w:id="1853764529">
      <w:bodyDiv w:val="1"/>
      <w:marLeft w:val="0"/>
      <w:marRight w:val="0"/>
      <w:marTop w:val="0"/>
      <w:marBottom w:val="0"/>
      <w:divBdr>
        <w:top w:val="none" w:sz="0" w:space="0" w:color="auto"/>
        <w:left w:val="none" w:sz="0" w:space="0" w:color="auto"/>
        <w:bottom w:val="none" w:sz="0" w:space="0" w:color="auto"/>
        <w:right w:val="none" w:sz="0" w:space="0" w:color="auto"/>
      </w:divBdr>
    </w:div>
    <w:div w:id="189211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ynn.koh@ghcasi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nette.wong@ghcasi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l.com/media-cent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HhY9dJH1NP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C9366-CD7A-4889-8129-50CCA13D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Norwegian Cruise Line</Company>
  <LinksUpToDate>false</LinksUpToDate>
  <CharactersWithSpaces>4187</CharactersWithSpaces>
  <SharedDoc>false</SharedDoc>
  <HLinks>
    <vt:vector size="36" baseType="variant">
      <vt:variant>
        <vt:i4>5177344</vt:i4>
      </vt:variant>
      <vt:variant>
        <vt:i4>15</vt:i4>
      </vt:variant>
      <vt:variant>
        <vt:i4>0</vt:i4>
      </vt:variant>
      <vt:variant>
        <vt:i4>5</vt:i4>
      </vt:variant>
      <vt:variant>
        <vt:lpwstr>http://pinterest.com/norwegiancruise/</vt:lpwstr>
      </vt:variant>
      <vt:variant>
        <vt:lpwstr/>
      </vt:variant>
      <vt:variant>
        <vt:i4>3932219</vt:i4>
      </vt:variant>
      <vt:variant>
        <vt:i4>12</vt:i4>
      </vt:variant>
      <vt:variant>
        <vt:i4>0</vt:i4>
      </vt:variant>
      <vt:variant>
        <vt:i4>5</vt:i4>
      </vt:variant>
      <vt:variant>
        <vt:lpwstr>http://www.ncl.com/twitter</vt:lpwstr>
      </vt:variant>
      <vt:variant>
        <vt:lpwstr/>
      </vt:variant>
      <vt:variant>
        <vt:i4>3080246</vt:i4>
      </vt:variant>
      <vt:variant>
        <vt:i4>9</vt:i4>
      </vt:variant>
      <vt:variant>
        <vt:i4>0</vt:i4>
      </vt:variant>
      <vt:variant>
        <vt:i4>5</vt:i4>
      </vt:variant>
      <vt:variant>
        <vt:lpwstr>http://www.ncl.com/facebook</vt:lpwstr>
      </vt:variant>
      <vt:variant>
        <vt:lpwstr/>
      </vt:variant>
      <vt:variant>
        <vt:i4>2556018</vt:i4>
      </vt:variant>
      <vt:variant>
        <vt:i4>6</vt:i4>
      </vt:variant>
      <vt:variant>
        <vt:i4>0</vt:i4>
      </vt:variant>
      <vt:variant>
        <vt:i4>5</vt:i4>
      </vt:variant>
      <vt:variant>
        <vt:lpwstr>http://www.ncl.com/</vt:lpwstr>
      </vt:variant>
      <vt:variant>
        <vt:lpwstr/>
      </vt:variant>
      <vt:variant>
        <vt:i4>4390977</vt:i4>
      </vt:variant>
      <vt:variant>
        <vt:i4>3</vt:i4>
      </vt:variant>
      <vt:variant>
        <vt:i4>0</vt:i4>
      </vt:variant>
      <vt:variant>
        <vt:i4>5</vt:i4>
      </vt:variant>
      <vt:variant>
        <vt:lpwstr>http://www.ncl.com/pressroom</vt:lpwstr>
      </vt:variant>
      <vt:variant>
        <vt:lpwstr/>
      </vt:variant>
      <vt:variant>
        <vt:i4>6488145</vt:i4>
      </vt:variant>
      <vt:variant>
        <vt:i4>0</vt:i4>
      </vt:variant>
      <vt:variant>
        <vt:i4>0</vt:i4>
      </vt:variant>
      <vt:variant>
        <vt:i4>5</vt:i4>
      </vt:variant>
      <vt:variant>
        <vt:lpwstr>mailto:PublicRelations@ncl.com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Picariello, Vanessa</dc:creator>
  <cp:lastModifiedBy>Lynn Koh</cp:lastModifiedBy>
  <cp:revision>2</cp:revision>
  <cp:lastPrinted>2017-12-19T03:43:00Z</cp:lastPrinted>
  <dcterms:created xsi:type="dcterms:W3CDTF">2017-12-22T02:12:00Z</dcterms:created>
  <dcterms:modified xsi:type="dcterms:W3CDTF">2017-12-22T02:12:00Z</dcterms:modified>
</cp:coreProperties>
</file>