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956430" w14:textId="77777777" w:rsidR="009F3303" w:rsidRPr="006B7133" w:rsidRDefault="009F3303" w:rsidP="007D25C2">
      <w:pPr>
        <w:autoSpaceDE w:val="0"/>
        <w:autoSpaceDN w:val="0"/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2375DEBB" w14:textId="68804908" w:rsidR="003A2D7C" w:rsidRPr="006B7133" w:rsidRDefault="00011C5B" w:rsidP="00B33C2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eastAsia="zh-TW"/>
        </w:rPr>
      </w:pPr>
      <w:r w:rsidRPr="00011C5B">
        <w:rPr>
          <w:rFonts w:ascii="Arial" w:eastAsia="SimSun" w:hAnsi="Arial" w:cs="Arial" w:hint="eastAsia"/>
          <w:b/>
          <w:sz w:val="28"/>
          <w:szCs w:val="28"/>
          <w:lang w:eastAsia="zh-CN"/>
        </w:rPr>
        <w:t>挪威邮轮揭晓</w:t>
      </w:r>
      <w:r w:rsidRPr="00011C5B">
        <w:rPr>
          <w:rFonts w:ascii="Arial" w:eastAsia="SimSun" w:hAnsi="Arial" w:cs="Arial"/>
          <w:b/>
          <w:sz w:val="28"/>
          <w:szCs w:val="28"/>
          <w:lang w:eastAsia="zh-CN"/>
        </w:rPr>
        <w:t>2019/20</w:t>
      </w:r>
      <w:r w:rsidRPr="00011C5B">
        <w:rPr>
          <w:rFonts w:ascii="Arial" w:eastAsia="SimSun" w:hAnsi="Arial" w:cs="Arial" w:hint="eastAsia"/>
          <w:b/>
          <w:sz w:val="28"/>
          <w:szCs w:val="28"/>
          <w:lang w:eastAsia="zh-CN"/>
        </w:rPr>
        <w:t>年秋冬航线</w:t>
      </w:r>
    </w:p>
    <w:p w14:paraId="013EAD41" w14:textId="3A6123EA" w:rsidR="003A2D7C" w:rsidRPr="006B7133" w:rsidRDefault="00011C5B" w:rsidP="00B33C2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eastAsia="zh-TW"/>
        </w:rPr>
      </w:pPr>
      <w:r w:rsidRPr="00011C5B">
        <w:rPr>
          <w:rFonts w:ascii="Arial" w:eastAsia="SimSun" w:hAnsi="Arial" w:cs="Arial" w:hint="eastAsia"/>
          <w:b/>
          <w:sz w:val="28"/>
          <w:szCs w:val="28"/>
          <w:lang w:eastAsia="zh-CN"/>
        </w:rPr>
        <w:t>将调派新船舶</w:t>
      </w:r>
      <w:r w:rsidRPr="00011C5B">
        <w:rPr>
          <w:rFonts w:ascii="Arial" w:eastAsia="SimSun" w:hAnsi="Arial" w:cs="Arial" w:hint="eastAsia"/>
          <w:b/>
          <w:sz w:val="28"/>
          <w:szCs w:val="28"/>
          <w:lang w:val="en-AU" w:eastAsia="zh-CN"/>
        </w:rPr>
        <w:t>以</w:t>
      </w:r>
      <w:r w:rsidRPr="00011C5B">
        <w:rPr>
          <w:rFonts w:ascii="Arial" w:eastAsia="SimSun" w:hAnsi="Arial" w:cs="Arial" w:hint="eastAsia"/>
          <w:b/>
          <w:sz w:val="28"/>
          <w:szCs w:val="28"/>
          <w:lang w:eastAsia="zh-CN"/>
        </w:rPr>
        <w:t>北美为母港</w:t>
      </w:r>
    </w:p>
    <w:p w14:paraId="0FA9B71C" w14:textId="77777777" w:rsidR="00332510" w:rsidRPr="006B7133" w:rsidRDefault="00332510" w:rsidP="007D05DA">
      <w:pPr>
        <w:spacing w:after="0" w:line="360" w:lineRule="auto"/>
        <w:jc w:val="center"/>
        <w:rPr>
          <w:rFonts w:ascii="Arial" w:hAnsi="Arial" w:cs="Arial"/>
          <w:lang w:eastAsia="zh-TW"/>
        </w:rPr>
      </w:pPr>
    </w:p>
    <w:p w14:paraId="656F4C92" w14:textId="71A66948" w:rsidR="007F5A40" w:rsidRDefault="008079EE" w:rsidP="007D05DA">
      <w:pPr>
        <w:spacing w:after="0" w:line="360" w:lineRule="auto"/>
        <w:jc w:val="center"/>
        <w:rPr>
          <w:rFonts w:ascii="Arial" w:hAnsi="Arial" w:cs="Arial"/>
          <w:lang w:eastAsia="zh-TW"/>
        </w:rPr>
      </w:pPr>
      <w:bookmarkStart w:id="0" w:name="_GoBack"/>
      <w:r>
        <w:rPr>
          <w:noProof/>
          <w:lang w:val="en-SG" w:eastAsia="zh-CN"/>
        </w:rPr>
        <w:drawing>
          <wp:inline distT="0" distB="0" distL="0" distR="0" wp14:anchorId="1821F4FB" wp14:editId="69C00464">
            <wp:extent cx="5486400" cy="3074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6756DE9" w14:textId="72F9B270" w:rsidR="008079EE" w:rsidRPr="008079EE" w:rsidRDefault="00011C5B" w:rsidP="007D05DA">
      <w:pPr>
        <w:spacing w:after="0" w:line="360" w:lineRule="auto"/>
        <w:jc w:val="center"/>
        <w:rPr>
          <w:rFonts w:ascii="Arial" w:hAnsi="Arial" w:cs="Arial"/>
          <w:i/>
          <w:lang w:eastAsia="zh-TW"/>
        </w:rPr>
      </w:pPr>
      <w:r w:rsidRPr="00011C5B">
        <w:rPr>
          <w:rFonts w:ascii="Arial" w:eastAsia="SimSun" w:hAnsi="Arial" w:cs="Arial" w:hint="eastAsia"/>
          <w:i/>
          <w:lang w:eastAsia="zh-CN"/>
        </w:rPr>
        <w:t>挪威邮轮最新船舶</w:t>
      </w:r>
      <w:r w:rsidRPr="00011C5B">
        <w:rPr>
          <w:rFonts w:ascii="Arial" w:eastAsia="SimSun" w:hAnsi="Arial" w:cs="Arial"/>
          <w:i/>
          <w:lang w:eastAsia="zh-CN"/>
        </w:rPr>
        <w:t>Norwegian Bliss</w:t>
      </w:r>
    </w:p>
    <w:p w14:paraId="79D96CFB" w14:textId="77777777" w:rsidR="007F5A40" w:rsidRDefault="007F5A40" w:rsidP="007D05DA">
      <w:pPr>
        <w:spacing w:after="0" w:line="360" w:lineRule="auto"/>
        <w:jc w:val="center"/>
        <w:rPr>
          <w:rFonts w:ascii="Arial" w:hAnsi="Arial" w:cs="Arial"/>
          <w:lang w:eastAsia="zh-TW"/>
        </w:rPr>
      </w:pPr>
    </w:p>
    <w:p w14:paraId="051EE402" w14:textId="0D36774B" w:rsidR="0089547F" w:rsidRPr="006B7133" w:rsidRDefault="00011C5B" w:rsidP="007D05DA">
      <w:pPr>
        <w:spacing w:after="0" w:line="360" w:lineRule="auto"/>
        <w:jc w:val="center"/>
        <w:rPr>
          <w:rFonts w:ascii="Arial" w:hAnsi="Arial" w:cs="Arial"/>
          <w:lang w:eastAsia="zh-TW"/>
        </w:rPr>
      </w:pPr>
      <w:r w:rsidRPr="00011C5B">
        <w:rPr>
          <w:rFonts w:ascii="Arial" w:eastAsia="SimSun" w:hAnsi="Arial" w:cs="Arial" w:hint="eastAsia"/>
          <w:lang w:eastAsia="zh-CN"/>
        </w:rPr>
        <w:t>旅客可从热门母港城市登上品牌最新邮轮展开海上之旅。焦点行程包括乘坐</w:t>
      </w:r>
      <w:r w:rsidRPr="00011C5B">
        <w:rPr>
          <w:rFonts w:ascii="Arial" w:eastAsia="SimSun" w:hAnsi="Arial" w:cs="Arial"/>
          <w:bCs/>
          <w:lang w:eastAsia="zh-CN"/>
        </w:rPr>
        <w:t>Norwegian Bliss</w:t>
      </w:r>
      <w:r w:rsidRPr="00011C5B">
        <w:rPr>
          <w:rFonts w:ascii="Arial" w:eastAsia="SimSun" w:hAnsi="Arial" w:cs="Arial" w:hint="eastAsia"/>
          <w:bCs/>
          <w:lang w:eastAsia="zh-CN"/>
        </w:rPr>
        <w:t>由纽约出航巴哈马、挪威畅意号</w:t>
      </w:r>
      <w:r w:rsidRPr="00011C5B">
        <w:rPr>
          <w:rFonts w:ascii="Arial" w:eastAsia="SimSun" w:hAnsi="Arial" w:cs="Arial" w:hint="eastAsia"/>
          <w:lang w:eastAsia="zh-CN"/>
        </w:rPr>
        <w:t>从新奥尔良前往加勒比西部、挪威逍遥号由卡纳维拉尔港出游加勒比，以及由圣胡安母港最年轻的邮轮──挪威爱彼号出航加勒比南部</w:t>
      </w:r>
    </w:p>
    <w:p w14:paraId="77C7EBD5" w14:textId="77777777" w:rsidR="006511B0" w:rsidRPr="006B7133" w:rsidRDefault="006511B0" w:rsidP="0089547F">
      <w:pPr>
        <w:spacing w:after="0" w:line="360" w:lineRule="auto"/>
        <w:jc w:val="center"/>
        <w:rPr>
          <w:rFonts w:ascii="Arial" w:hAnsi="Arial" w:cs="Arial"/>
          <w:lang w:eastAsia="zh-TW"/>
        </w:rPr>
      </w:pPr>
    </w:p>
    <w:p w14:paraId="1363F3E2" w14:textId="3B249FC4" w:rsidR="00641548" w:rsidRPr="00421974" w:rsidRDefault="00421974" w:rsidP="00685F08">
      <w:pPr>
        <w:spacing w:after="0" w:line="360" w:lineRule="auto"/>
        <w:jc w:val="both"/>
        <w:rPr>
          <w:rFonts w:ascii="Arial" w:eastAsia="SimSun" w:hAnsi="Arial" w:cs="Arial"/>
          <w:b/>
          <w:bCs/>
          <w:lang w:val="en-SG" w:eastAsia="zh-CN"/>
        </w:rPr>
      </w:pPr>
      <w:r w:rsidRPr="00421974">
        <w:rPr>
          <w:rFonts w:ascii="Arial" w:eastAsia="SimSun" w:hAnsi="Arial" w:cs="Arial" w:hint="eastAsia"/>
          <w:b/>
          <w:bCs/>
          <w:lang w:val="en-SG" w:eastAsia="zh-CN"/>
        </w:rPr>
        <w:t>新加坡</w:t>
      </w:r>
      <w:r w:rsidR="00011C5B" w:rsidRPr="00011C5B">
        <w:rPr>
          <w:rFonts w:ascii="Arial" w:eastAsia="SimSun" w:hAnsi="Arial" w:cs="Arial" w:hint="eastAsia"/>
          <w:b/>
          <w:bCs/>
          <w:lang w:eastAsia="zh-CN"/>
        </w:rPr>
        <w:t>，</w:t>
      </w:r>
      <w:r w:rsidR="00011C5B" w:rsidRPr="00011C5B">
        <w:rPr>
          <w:rFonts w:ascii="Arial" w:eastAsia="SimSun" w:hAnsi="Arial" w:cs="Arial"/>
          <w:b/>
          <w:bCs/>
          <w:lang w:eastAsia="zh-CN"/>
        </w:rPr>
        <w:t>2018</w:t>
      </w:r>
      <w:r w:rsidR="00011C5B" w:rsidRPr="00011C5B">
        <w:rPr>
          <w:rFonts w:ascii="Arial" w:eastAsia="SimSun" w:hAnsi="Arial" w:cs="Arial" w:hint="eastAsia"/>
          <w:b/>
          <w:bCs/>
          <w:lang w:eastAsia="zh-CN"/>
        </w:rPr>
        <w:t>年</w:t>
      </w:r>
      <w:r w:rsidR="00011C5B" w:rsidRPr="00011C5B">
        <w:rPr>
          <w:rFonts w:ascii="Arial" w:eastAsia="SimSun" w:hAnsi="Arial" w:cs="Arial"/>
          <w:b/>
          <w:bCs/>
          <w:lang w:eastAsia="zh-CN"/>
        </w:rPr>
        <w:t>1</w:t>
      </w:r>
      <w:r w:rsidR="00011C5B" w:rsidRPr="00011C5B">
        <w:rPr>
          <w:rFonts w:ascii="Arial" w:eastAsia="SimSun" w:hAnsi="Arial" w:cs="Arial" w:hint="eastAsia"/>
          <w:b/>
          <w:bCs/>
          <w:lang w:eastAsia="zh-CN"/>
        </w:rPr>
        <w:t>月</w:t>
      </w:r>
      <w:r>
        <w:rPr>
          <w:rFonts w:ascii="Arial" w:eastAsia="SimSun" w:hAnsi="Arial" w:cs="Arial"/>
          <w:b/>
          <w:bCs/>
          <w:lang w:eastAsia="zh-CN"/>
        </w:rPr>
        <w:t>23</w:t>
      </w:r>
      <w:r w:rsidR="00011C5B" w:rsidRPr="00011C5B">
        <w:rPr>
          <w:rFonts w:ascii="Arial" w:eastAsia="SimSun" w:hAnsi="Arial" w:cs="Arial" w:hint="eastAsia"/>
          <w:b/>
          <w:bCs/>
          <w:lang w:eastAsia="zh-CN"/>
        </w:rPr>
        <w:t>日</w:t>
      </w:r>
      <w:r w:rsidR="00011C5B" w:rsidRPr="00011C5B">
        <w:rPr>
          <w:rFonts w:ascii="Arial" w:eastAsia="SimSun" w:hAnsi="Arial" w:cs="Arial"/>
          <w:bCs/>
          <w:lang w:eastAsia="zh-CN"/>
        </w:rPr>
        <w:t xml:space="preserve"> </w:t>
      </w:r>
      <w:r w:rsidR="00011C5B" w:rsidRPr="00011C5B">
        <w:rPr>
          <w:rFonts w:ascii="Arial" w:eastAsia="SimSun" w:hAnsi="Arial" w:cs="Arial" w:hint="eastAsia"/>
          <w:bCs/>
          <w:lang w:eastAsia="zh-CN"/>
        </w:rPr>
        <w:t>—</w:t>
      </w:r>
      <w:r w:rsidR="00011C5B" w:rsidRPr="00011C5B">
        <w:rPr>
          <w:rFonts w:ascii="Arial" w:eastAsia="SimSun" w:hAnsi="Arial" w:cs="Arial"/>
          <w:bCs/>
          <w:lang w:eastAsia="zh-CN"/>
        </w:rPr>
        <w:t xml:space="preserve"> </w:t>
      </w:r>
      <w:r w:rsidR="00011C5B" w:rsidRPr="00011C5B">
        <w:rPr>
          <w:rFonts w:ascii="Arial" w:eastAsia="SimSun" w:hAnsi="Arial" w:cs="Arial" w:hint="eastAsia"/>
          <w:bCs/>
          <w:lang w:eastAsia="zh-CN"/>
        </w:rPr>
        <w:t>今天，挪威邮轮隆重宣布</w:t>
      </w:r>
      <w:r w:rsidR="00011C5B" w:rsidRPr="00011C5B">
        <w:rPr>
          <w:rFonts w:ascii="Arial" w:eastAsia="SimSun" w:hAnsi="Arial" w:cs="Arial"/>
          <w:bCs/>
          <w:lang w:eastAsia="zh-CN"/>
        </w:rPr>
        <w:t>2019/20</w:t>
      </w:r>
      <w:r w:rsidR="00011C5B" w:rsidRPr="00011C5B">
        <w:rPr>
          <w:rFonts w:ascii="Arial" w:eastAsia="SimSun" w:hAnsi="Arial" w:cs="Arial" w:hint="eastAsia"/>
          <w:bCs/>
          <w:lang w:eastAsia="zh-CN"/>
        </w:rPr>
        <w:t>年秋冬热带航线，为这个严寒冬日注入无限暖意。一系列精彩行程将畅游多个阳光明媚的度假天堂，包括加勒比、巴哈马连佛罗里达及南美洲，而游览加拿大连</w:t>
      </w:r>
      <w:r w:rsidR="00011C5B" w:rsidRPr="00011C5B">
        <w:rPr>
          <w:rFonts w:ascii="Arial" w:eastAsia="SimSun" w:hAnsi="Arial" w:cs="Arial" w:hint="eastAsia"/>
          <w:bCs/>
          <w:lang w:val="en-HK" w:eastAsia="zh-CN"/>
        </w:rPr>
        <w:t>纽英伦的旅客更可把握赏枫的最佳时机。品牌旗下多艘最新、最大的船舶将于</w:t>
      </w:r>
      <w:r w:rsidR="00011C5B" w:rsidRPr="00011C5B">
        <w:rPr>
          <w:rFonts w:ascii="Arial" w:eastAsia="SimSun" w:hAnsi="Arial" w:cs="Arial"/>
          <w:bCs/>
          <w:lang w:val="en-HK" w:eastAsia="zh-CN"/>
        </w:rPr>
        <w:t>2019</w:t>
      </w:r>
      <w:r w:rsidR="00011C5B" w:rsidRPr="00011C5B">
        <w:rPr>
          <w:rFonts w:ascii="Arial" w:eastAsia="SimSun" w:hAnsi="Arial" w:cs="Arial" w:hint="eastAsia"/>
          <w:bCs/>
          <w:lang w:val="en-HK" w:eastAsia="zh-CN"/>
        </w:rPr>
        <w:t>年分别调迁至新母港，</w:t>
      </w:r>
      <w:r w:rsidR="00011C5B" w:rsidRPr="00011C5B">
        <w:rPr>
          <w:rFonts w:ascii="Arial" w:eastAsia="SimSun" w:hAnsi="Arial" w:cs="Arial" w:hint="eastAsia"/>
          <w:bCs/>
          <w:lang w:eastAsia="zh-CN"/>
        </w:rPr>
        <w:t>独特多元的新航线让旅客领略著名的奢华航游体验，随心所欲打造理想海上假期。</w:t>
      </w:r>
      <w:r w:rsidR="00011C5B" w:rsidRPr="00011C5B">
        <w:rPr>
          <w:rFonts w:ascii="Arial" w:eastAsia="SimSun" w:hAnsi="Arial" w:cs="Arial"/>
          <w:bCs/>
          <w:lang w:eastAsia="zh-CN"/>
        </w:rPr>
        <w:t>2019/20</w:t>
      </w:r>
      <w:r w:rsidR="00011C5B" w:rsidRPr="00011C5B">
        <w:rPr>
          <w:rFonts w:ascii="Arial" w:eastAsia="SimSun" w:hAnsi="Arial" w:cs="Arial" w:hint="eastAsia"/>
          <w:bCs/>
          <w:lang w:eastAsia="zh-CN"/>
        </w:rPr>
        <w:t>年秋冬行程将于</w:t>
      </w:r>
      <w:r w:rsidR="00011C5B" w:rsidRPr="00011C5B">
        <w:rPr>
          <w:rFonts w:ascii="Arial" w:eastAsia="SimSun" w:hAnsi="Arial" w:cs="Arial"/>
          <w:bCs/>
          <w:lang w:eastAsia="zh-CN"/>
        </w:rPr>
        <w:t>1</w:t>
      </w:r>
      <w:r w:rsidR="00011C5B" w:rsidRPr="00011C5B">
        <w:rPr>
          <w:rFonts w:ascii="Arial" w:eastAsia="SimSun" w:hAnsi="Arial" w:cs="Arial" w:hint="eastAsia"/>
          <w:bCs/>
          <w:lang w:eastAsia="zh-CN"/>
        </w:rPr>
        <w:t>月</w:t>
      </w:r>
      <w:r w:rsidR="00011C5B" w:rsidRPr="00011C5B">
        <w:rPr>
          <w:rFonts w:ascii="Arial" w:eastAsia="SimSun" w:hAnsi="Arial" w:cs="Arial"/>
          <w:bCs/>
          <w:lang w:eastAsia="zh-CN"/>
        </w:rPr>
        <w:t>18</w:t>
      </w:r>
      <w:r w:rsidR="00011C5B" w:rsidRPr="00011C5B">
        <w:rPr>
          <w:rFonts w:ascii="Arial" w:eastAsia="SimSun" w:hAnsi="Arial" w:cs="Arial" w:hint="eastAsia"/>
          <w:bCs/>
          <w:lang w:eastAsia="zh-CN"/>
        </w:rPr>
        <w:t>日起接受公开预订，而常客更可提早一天率先预订。</w:t>
      </w:r>
    </w:p>
    <w:p w14:paraId="5256FAC9" w14:textId="77777777" w:rsidR="00A24880" w:rsidRPr="006B7133" w:rsidRDefault="00A24880" w:rsidP="00685F08">
      <w:pPr>
        <w:spacing w:after="0" w:line="360" w:lineRule="auto"/>
        <w:rPr>
          <w:rFonts w:ascii="Arial" w:hAnsi="Arial" w:cs="Arial"/>
          <w:bCs/>
          <w:lang w:eastAsia="zh-CN"/>
        </w:rPr>
      </w:pPr>
    </w:p>
    <w:p w14:paraId="6DDFDABE" w14:textId="52C50749" w:rsidR="00A24880" w:rsidRPr="006B7133" w:rsidRDefault="00011C5B" w:rsidP="00685F08">
      <w:pPr>
        <w:spacing w:after="0" w:line="360" w:lineRule="auto"/>
        <w:rPr>
          <w:rFonts w:ascii="Arial" w:hAnsi="Arial" w:cs="Arial"/>
          <w:bCs/>
          <w:lang w:eastAsia="zh-CN"/>
        </w:rPr>
      </w:pPr>
      <w:r w:rsidRPr="00011C5B">
        <w:rPr>
          <w:rFonts w:ascii="Arial" w:eastAsia="SimSun" w:hAnsi="Arial" w:cs="Arial" w:hint="eastAsia"/>
          <w:bCs/>
          <w:lang w:eastAsia="zh-CN"/>
        </w:rPr>
        <w:lastRenderedPageBreak/>
        <w:t>挪威邮轮总裁兼行政总裁</w:t>
      </w:r>
      <w:r w:rsidRPr="00011C5B">
        <w:rPr>
          <w:rFonts w:ascii="Arial" w:eastAsia="SimSun" w:hAnsi="Arial" w:cs="Arial"/>
          <w:bCs/>
          <w:lang w:eastAsia="zh-CN"/>
        </w:rPr>
        <w:t>Andrew Stuart</w:t>
      </w:r>
      <w:r w:rsidRPr="00011C5B">
        <w:rPr>
          <w:rFonts w:ascii="Arial" w:eastAsia="SimSun" w:hAnsi="Arial" w:cs="Arial" w:hint="eastAsia"/>
          <w:bCs/>
          <w:lang w:eastAsia="zh-CN"/>
        </w:rPr>
        <w:t>表示：「挪威邮轮很高兴推出</w:t>
      </w:r>
      <w:r w:rsidRPr="00011C5B">
        <w:rPr>
          <w:rFonts w:ascii="Arial" w:eastAsia="SimSun" w:hAnsi="Arial" w:cs="Arial"/>
          <w:bCs/>
          <w:lang w:eastAsia="zh-CN"/>
        </w:rPr>
        <w:t>2019/20</w:t>
      </w:r>
      <w:r w:rsidRPr="00011C5B">
        <w:rPr>
          <w:rFonts w:ascii="Arial" w:eastAsia="SimSun" w:hAnsi="Arial" w:cs="Arial" w:hint="eastAsia"/>
          <w:bCs/>
          <w:lang w:eastAsia="zh-CN"/>
        </w:rPr>
        <w:t>年多采多姿的海上旅程，以崭新船舶和出发母港带领旅客游历饶富异国风情的目的地，缔造耳目一新的航游体验。」</w:t>
      </w:r>
    </w:p>
    <w:p w14:paraId="0F2A926E" w14:textId="77777777" w:rsidR="003D1DF2" w:rsidRPr="006B7133" w:rsidRDefault="003D1DF2" w:rsidP="00685F08">
      <w:pPr>
        <w:spacing w:after="0" w:line="360" w:lineRule="auto"/>
        <w:rPr>
          <w:rFonts w:ascii="Arial" w:hAnsi="Arial" w:cs="Arial"/>
          <w:bCs/>
          <w:lang w:eastAsia="zh-CN"/>
        </w:rPr>
      </w:pPr>
    </w:p>
    <w:p w14:paraId="7BE55D02" w14:textId="28224A61" w:rsidR="00E26793" w:rsidRPr="006B7133" w:rsidRDefault="00011C5B" w:rsidP="00685F08">
      <w:pPr>
        <w:spacing w:after="0" w:line="360" w:lineRule="auto"/>
        <w:rPr>
          <w:rFonts w:ascii="Arial" w:hAnsi="Arial" w:cs="Arial"/>
          <w:b/>
          <w:color w:val="000000"/>
          <w:u w:val="single"/>
          <w:lang w:eastAsia="zh-CN"/>
        </w:rPr>
      </w:pPr>
      <w:r w:rsidRPr="00011C5B">
        <w:rPr>
          <w:rFonts w:ascii="Arial" w:eastAsia="SimSun" w:hAnsi="Arial" w:cs="Arial" w:hint="eastAsia"/>
          <w:b/>
          <w:color w:val="000000"/>
          <w:u w:val="single"/>
          <w:lang w:eastAsia="zh-CN"/>
        </w:rPr>
        <w:t>巴哈马连佛罗里达</w:t>
      </w:r>
    </w:p>
    <w:p w14:paraId="5D7692D6" w14:textId="63FD087C" w:rsidR="00BD4927" w:rsidRPr="006B7133" w:rsidRDefault="00011C5B" w:rsidP="00685F08">
      <w:pPr>
        <w:spacing w:after="0" w:line="360" w:lineRule="auto"/>
        <w:jc w:val="both"/>
        <w:rPr>
          <w:rFonts w:ascii="Arial" w:hAnsi="Arial" w:cs="Arial"/>
          <w:color w:val="000000"/>
          <w:lang w:eastAsia="zh-CN"/>
        </w:rPr>
      </w:pPr>
      <w:r w:rsidRPr="00011C5B">
        <w:rPr>
          <w:rFonts w:ascii="Arial" w:eastAsia="SimSun" w:hAnsi="Arial" w:cs="Arial" w:hint="eastAsia"/>
          <w:bCs/>
          <w:lang w:eastAsia="zh-CN"/>
        </w:rPr>
        <w:t>挪威邮轮最新船舶</w:t>
      </w:r>
      <w:r w:rsidRPr="00011C5B">
        <w:rPr>
          <w:rFonts w:ascii="Arial" w:eastAsia="SimSun" w:hAnsi="Arial" w:cs="Arial"/>
          <w:b/>
          <w:color w:val="000000"/>
          <w:lang w:eastAsia="zh-CN"/>
        </w:rPr>
        <w:t>Norwegian Bliss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将于</w:t>
      </w:r>
      <w:r w:rsidRPr="00011C5B">
        <w:rPr>
          <w:rFonts w:ascii="Arial" w:eastAsia="SimSun" w:hAnsi="Arial" w:cs="Arial"/>
          <w:color w:val="000000"/>
          <w:lang w:eastAsia="zh-CN"/>
        </w:rPr>
        <w:t>2018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年夏季首度下水，并在</w:t>
      </w:r>
      <w:r w:rsidRPr="00011C5B">
        <w:rPr>
          <w:rFonts w:ascii="Arial" w:eastAsia="SimSun" w:hAnsi="Arial" w:cs="Arial"/>
          <w:color w:val="000000"/>
          <w:lang w:eastAsia="zh-CN"/>
        </w:rPr>
        <w:t>2019/20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冬季率领品牌年轻船队由</w:t>
      </w:r>
      <w:r w:rsidRPr="00011C5B">
        <w:rPr>
          <w:rFonts w:ascii="Arial" w:eastAsia="SimSun" w:hAnsi="Arial" w:cs="Arial" w:hint="eastAsia"/>
          <w:b/>
          <w:color w:val="000000"/>
          <w:lang w:eastAsia="zh-CN"/>
        </w:rPr>
        <w:t>纽约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出航巴哈马。这艘纽约母港最新、最大型的邮轮带来丰富多元的船上活动及设施，包括</w:t>
      </w:r>
      <w:r w:rsidRPr="00011C5B">
        <w:rPr>
          <w:rFonts w:ascii="Arial" w:eastAsia="SimSun" w:hAnsi="Arial" w:cs="Arial"/>
          <w:color w:val="000000"/>
          <w:lang w:eastAsia="zh-CN"/>
        </w:rPr>
        <w:t>27</w:t>
      </w:r>
      <w:r w:rsidRPr="00011C5B">
        <w:rPr>
          <w:rFonts w:ascii="Arial" w:eastAsia="SimSun" w:hAnsi="Arial" w:cs="Arial" w:hint="eastAsia"/>
          <w:color w:val="000000"/>
          <w:lang w:eastAsia="zh-CN"/>
        </w:rPr>
        <w:t>种餐飨选择、惊险刺激的双层电动车赛道，以及广获赞誉的百老汇音乐剧《泽西男孩》，定能为旅客带来超凡航游体验。</w:t>
      </w:r>
      <w:r w:rsidRPr="00011C5B">
        <w:rPr>
          <w:rFonts w:ascii="Arial" w:eastAsia="SimSun" w:hAnsi="Arial" w:cs="Arial"/>
          <w:color w:val="000000"/>
          <w:lang w:eastAsia="zh-CN"/>
        </w:rPr>
        <w:t>2019/20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年冬季，</w:t>
      </w:r>
      <w:r w:rsidRPr="00011C5B">
        <w:rPr>
          <w:rFonts w:ascii="Arial" w:eastAsia="SimSun" w:hAnsi="Arial" w:cs="Arial"/>
          <w:color w:val="000000"/>
          <w:lang w:eastAsia="zh-CN"/>
        </w:rPr>
        <w:t>Norwegian Bliss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将呈献</w:t>
      </w:r>
      <w:r w:rsidRPr="00011C5B">
        <w:rPr>
          <w:rFonts w:ascii="Arial" w:eastAsia="SimSun" w:hAnsi="Arial" w:cs="Arial"/>
          <w:color w:val="000000"/>
          <w:lang w:eastAsia="zh-CN"/>
        </w:rPr>
        <w:t>18</w:t>
      </w:r>
      <w:r w:rsidRPr="00011C5B">
        <w:rPr>
          <w:rFonts w:ascii="Arial" w:eastAsia="SimSun" w:hAnsi="Arial" w:cs="Arial" w:hint="eastAsia"/>
          <w:color w:val="000000"/>
          <w:lang w:eastAsia="zh-CN"/>
        </w:rPr>
        <w:t>个独具特色的精彩海上假期，包括七天和八天巴哈马连佛罗里达州之旅，及</w:t>
      </w:r>
      <w:r w:rsidRPr="00011C5B">
        <w:rPr>
          <w:rFonts w:ascii="Arial" w:eastAsia="SimSun" w:hAnsi="Arial" w:cs="Arial"/>
          <w:color w:val="000000"/>
          <w:lang w:eastAsia="zh-CN"/>
        </w:rPr>
        <w:t>12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天和</w:t>
      </w:r>
      <w:r w:rsidRPr="00011C5B">
        <w:rPr>
          <w:rFonts w:ascii="Arial" w:eastAsia="SimSun" w:hAnsi="Arial" w:cs="Arial"/>
          <w:color w:val="000000"/>
          <w:lang w:eastAsia="zh-CN"/>
        </w:rPr>
        <w:t>14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天加勒比南部及西部之旅，在严寒时节畅游温暖宜人的热带度假胜地。</w:t>
      </w:r>
    </w:p>
    <w:p w14:paraId="3BEA9BF6" w14:textId="77777777" w:rsidR="00085F99" w:rsidRPr="006B7133" w:rsidRDefault="00085F99" w:rsidP="00685F08">
      <w:pPr>
        <w:spacing w:after="0" w:line="360" w:lineRule="auto"/>
        <w:jc w:val="both"/>
        <w:rPr>
          <w:rFonts w:ascii="Arial" w:hAnsi="Arial" w:cs="Arial"/>
          <w:color w:val="000000"/>
          <w:lang w:eastAsia="zh-CN"/>
        </w:rPr>
      </w:pPr>
    </w:p>
    <w:p w14:paraId="420BB5C1" w14:textId="07E629F4" w:rsidR="00D40E3B" w:rsidRPr="006B7133" w:rsidRDefault="00011C5B" w:rsidP="00685F08">
      <w:pPr>
        <w:spacing w:after="0" w:line="360" w:lineRule="auto"/>
        <w:jc w:val="both"/>
        <w:rPr>
          <w:rFonts w:ascii="Arial" w:hAnsi="Arial" w:cs="Arial"/>
          <w:bCs/>
          <w:lang w:eastAsia="zh-CN"/>
        </w:rPr>
      </w:pPr>
      <w:r w:rsidRPr="00011C5B">
        <w:rPr>
          <w:rFonts w:ascii="Arial" w:eastAsia="SimSun" w:hAnsi="Arial" w:cs="Arial"/>
          <w:color w:val="000000"/>
          <w:lang w:eastAsia="zh-CN"/>
        </w:rPr>
        <w:t>2019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年</w:t>
      </w:r>
      <w:r w:rsidRPr="00011C5B">
        <w:rPr>
          <w:rFonts w:ascii="Arial" w:eastAsia="SimSun" w:hAnsi="Arial" w:cs="Arial"/>
          <w:color w:val="000000"/>
          <w:lang w:eastAsia="zh-CN"/>
        </w:rPr>
        <w:t>11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月</w:t>
      </w:r>
      <w:r w:rsidRPr="00011C5B">
        <w:rPr>
          <w:rFonts w:ascii="Arial" w:eastAsia="SimSun" w:hAnsi="Arial" w:cs="Arial"/>
          <w:color w:val="000000"/>
          <w:lang w:eastAsia="zh-CN"/>
        </w:rPr>
        <w:t>24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日起，</w:t>
      </w:r>
      <w:r w:rsidRPr="00011C5B">
        <w:rPr>
          <w:rFonts w:ascii="Arial" w:eastAsia="SimSun" w:hAnsi="Arial" w:cs="Arial"/>
          <w:color w:val="000000"/>
          <w:lang w:eastAsia="zh-CN"/>
        </w:rPr>
        <w:t>Norwegian Bliss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将以纽约曼哈顿为母港，逢周日展开七天及八天巴哈马连佛罗里达</w:t>
      </w:r>
      <w:r w:rsidRPr="00011C5B">
        <w:rPr>
          <w:rFonts w:ascii="Arial" w:eastAsia="SimSun" w:hAnsi="Arial" w:cs="Arial" w:hint="eastAsia"/>
          <w:bCs/>
          <w:lang w:eastAsia="zh-CN"/>
        </w:rPr>
        <w:t>州之旅，让旅客在晴空万里下走访迷人沙滩和主题乐园，倘佯于碧绿海水。邮轮中途停靠奥兰多及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卡纳维尔港海滩、</w:t>
      </w:r>
      <w:r w:rsidRPr="00011C5B">
        <w:rPr>
          <w:rFonts w:ascii="Arial" w:eastAsia="SimSun" w:hAnsi="Arial" w:cs="Arial" w:hint="eastAsia"/>
          <w:bCs/>
          <w:lang w:eastAsia="zh-CN"/>
        </w:rPr>
        <w:t>挪威邮轮私人海岛大马镫岛（</w:t>
      </w:r>
      <w:r w:rsidRPr="00011C5B">
        <w:rPr>
          <w:rFonts w:ascii="Arial" w:eastAsia="SimSun" w:hAnsi="Arial" w:cs="Arial"/>
          <w:bCs/>
          <w:lang w:eastAsia="zh-CN"/>
        </w:rPr>
        <w:t>Great Stirrup Cay</w:t>
      </w:r>
      <w:r w:rsidRPr="00011C5B">
        <w:rPr>
          <w:rFonts w:ascii="Arial" w:eastAsia="SimSun" w:hAnsi="Arial" w:cs="Arial" w:hint="eastAsia"/>
          <w:color w:val="000000"/>
          <w:lang w:eastAsia="zh-CN"/>
        </w:rPr>
        <w:t>）及著名热带岛屿拿骚。</w:t>
      </w:r>
      <w:r w:rsidRPr="00011C5B">
        <w:rPr>
          <w:rFonts w:ascii="Arial" w:eastAsia="SimSun" w:hAnsi="Arial" w:cs="Arial" w:hint="eastAsia"/>
          <w:bCs/>
          <w:lang w:eastAsia="zh-CN"/>
        </w:rPr>
        <w:t>大马镫岛目前正进行设施优化，将增设</w:t>
      </w:r>
      <w:r w:rsidRPr="00011C5B">
        <w:rPr>
          <w:rFonts w:ascii="Arial" w:eastAsia="SimSun" w:hAnsi="Arial" w:cs="Arial"/>
          <w:color w:val="000000"/>
          <w:lang w:eastAsia="zh-CN"/>
        </w:rPr>
        <w:t>Haven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宾客专用的</w:t>
      </w:r>
      <w:r w:rsidRPr="00011C5B">
        <w:rPr>
          <w:rFonts w:ascii="Arial" w:eastAsia="SimSun" w:hAnsi="Arial" w:cs="Arial" w:hint="eastAsia"/>
          <w:bCs/>
          <w:lang w:eastAsia="zh-CN"/>
        </w:rPr>
        <w:t>豪华舄湖区域及空中飞索等设施。</w:t>
      </w:r>
    </w:p>
    <w:p w14:paraId="332EB6E1" w14:textId="77777777" w:rsidR="00165BB8" w:rsidRPr="006B7133" w:rsidRDefault="00165BB8" w:rsidP="00685F08">
      <w:pPr>
        <w:spacing w:after="0" w:line="360" w:lineRule="auto"/>
        <w:jc w:val="both"/>
        <w:rPr>
          <w:rFonts w:ascii="Arial" w:hAnsi="Arial" w:cs="Arial"/>
          <w:b/>
          <w:color w:val="000000"/>
          <w:lang w:eastAsia="zh-CN"/>
        </w:rPr>
      </w:pPr>
    </w:p>
    <w:p w14:paraId="20AA5857" w14:textId="338F9EB5" w:rsidR="00D40E3B" w:rsidRPr="006B7133" w:rsidRDefault="00011C5B" w:rsidP="00685F08">
      <w:pPr>
        <w:spacing w:after="0" w:line="360" w:lineRule="auto"/>
        <w:jc w:val="both"/>
        <w:rPr>
          <w:rFonts w:ascii="Arial" w:hAnsi="Arial" w:cs="Arial"/>
          <w:bCs/>
          <w:lang w:eastAsia="zh-CN"/>
        </w:rPr>
      </w:pPr>
      <w:r w:rsidRPr="00011C5B">
        <w:rPr>
          <w:rFonts w:ascii="Arial" w:eastAsia="SimSun" w:hAnsi="Arial" w:cs="Arial" w:hint="eastAsia"/>
          <w:b/>
          <w:color w:val="000000"/>
          <w:lang w:eastAsia="zh-CN"/>
        </w:rPr>
        <w:t>挪威珠宝号（</w:t>
      </w:r>
      <w:r w:rsidRPr="00011C5B">
        <w:rPr>
          <w:rFonts w:ascii="Arial" w:eastAsia="SimSun" w:hAnsi="Arial" w:cs="Arial"/>
          <w:b/>
          <w:color w:val="000000"/>
          <w:lang w:eastAsia="zh-CN"/>
        </w:rPr>
        <w:t>Norwegian Gem</w:t>
      </w:r>
      <w:r w:rsidRPr="00011C5B">
        <w:rPr>
          <w:rFonts w:ascii="Arial" w:eastAsia="SimSun" w:hAnsi="Arial" w:cs="Arial" w:hint="eastAsia"/>
          <w:b/>
          <w:color w:val="000000"/>
          <w:lang w:eastAsia="zh-CN"/>
        </w:rPr>
        <w:t>）</w:t>
      </w:r>
      <w:r w:rsidRPr="00011C5B">
        <w:rPr>
          <w:rFonts w:ascii="Arial" w:eastAsia="SimSun" w:hAnsi="Arial" w:cs="Arial" w:hint="eastAsia"/>
          <w:color w:val="000000"/>
          <w:lang w:eastAsia="zh-CN"/>
        </w:rPr>
        <w:t>于</w:t>
      </w:r>
      <w:r w:rsidRPr="00011C5B">
        <w:rPr>
          <w:rFonts w:ascii="Arial" w:eastAsia="SimSun" w:hAnsi="Arial" w:cs="Arial"/>
          <w:color w:val="000000"/>
          <w:lang w:eastAsia="zh-CN"/>
        </w:rPr>
        <w:t>2015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年下旬完成全面翻新，带来焕然一新的装潢和设施，包括广受欢迎的酒吧</w:t>
      </w:r>
      <w:r w:rsidRPr="00011C5B">
        <w:rPr>
          <w:rFonts w:ascii="Arial" w:eastAsia="SimSun" w:hAnsi="Arial" w:cs="Arial"/>
          <w:color w:val="000000"/>
          <w:lang w:eastAsia="zh-CN"/>
        </w:rPr>
        <w:t>Sugarcane Mojito Bar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及烧烤餐厅暨酒吧</w:t>
      </w:r>
      <w:proofErr w:type="spellStart"/>
      <w:r w:rsidRPr="00011C5B">
        <w:rPr>
          <w:rFonts w:ascii="Arial" w:eastAsia="SimSun" w:hAnsi="Arial" w:cs="Arial"/>
          <w:color w:val="000000"/>
          <w:lang w:eastAsia="zh-CN"/>
        </w:rPr>
        <w:t>O’Sheehans</w:t>
      </w:r>
      <w:proofErr w:type="spellEnd"/>
      <w:r w:rsidRPr="00011C5B">
        <w:rPr>
          <w:rFonts w:ascii="Arial" w:eastAsia="SimSun" w:hAnsi="Arial" w:cs="Arial" w:hint="eastAsia"/>
          <w:color w:val="000000"/>
          <w:lang w:eastAsia="zh-CN"/>
        </w:rPr>
        <w:t>。珠宝号将于</w:t>
      </w:r>
      <w:r w:rsidRPr="00011C5B">
        <w:rPr>
          <w:rFonts w:ascii="Arial" w:eastAsia="SimSun" w:hAnsi="Arial" w:cs="Arial"/>
          <w:color w:val="000000"/>
          <w:lang w:eastAsia="zh-CN"/>
        </w:rPr>
        <w:t>2019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年</w:t>
      </w:r>
      <w:r w:rsidRPr="00011C5B">
        <w:rPr>
          <w:rFonts w:ascii="Arial" w:eastAsia="SimSun" w:hAnsi="Arial" w:cs="Arial"/>
          <w:color w:val="000000"/>
          <w:lang w:eastAsia="zh-CN"/>
        </w:rPr>
        <w:t>12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月</w:t>
      </w:r>
      <w:r w:rsidRPr="00011C5B">
        <w:rPr>
          <w:rFonts w:ascii="Arial" w:eastAsia="SimSun" w:hAnsi="Arial" w:cs="Arial"/>
          <w:color w:val="000000"/>
          <w:lang w:eastAsia="zh-CN"/>
        </w:rPr>
        <w:t>13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日出航八天</w:t>
      </w:r>
      <w:r w:rsidRPr="00011C5B">
        <w:rPr>
          <w:rFonts w:ascii="Arial" w:eastAsia="SimSun" w:hAnsi="Arial" w:cs="Arial" w:hint="eastAsia"/>
          <w:b/>
          <w:color w:val="000000"/>
          <w:lang w:eastAsia="zh-CN"/>
        </w:rPr>
        <w:t>巴哈马连佛罗里达洲</w:t>
      </w:r>
      <w:r w:rsidRPr="00011C5B">
        <w:rPr>
          <w:rFonts w:ascii="Arial" w:eastAsia="SimSun" w:hAnsi="Arial" w:cs="Arial" w:hint="eastAsia"/>
          <w:color w:val="000000"/>
          <w:lang w:eastAsia="zh-CN"/>
        </w:rPr>
        <w:t>之旅，适合合家同游欢度岁晚佳节。行程包括于奥兰多及卡纳维尔港海滩停留两天及留宿一晚、畅游</w:t>
      </w:r>
      <w:r w:rsidRPr="00011C5B">
        <w:rPr>
          <w:rFonts w:ascii="Arial" w:eastAsia="SimSun" w:hAnsi="Arial" w:cs="Arial" w:hint="eastAsia"/>
          <w:bCs/>
          <w:lang w:eastAsia="zh-CN"/>
        </w:rPr>
        <w:t>大马镫岛</w:t>
      </w:r>
      <w:r w:rsidRPr="00011C5B">
        <w:rPr>
          <w:rFonts w:ascii="Arial" w:eastAsia="SimSun" w:hAnsi="Arial" w:cs="Arial" w:hint="eastAsia"/>
          <w:color w:val="000000"/>
          <w:lang w:eastAsia="zh-CN"/>
        </w:rPr>
        <w:t>一天</w:t>
      </w:r>
      <w:r w:rsidRPr="00011C5B">
        <w:rPr>
          <w:rFonts w:ascii="Arial" w:eastAsia="SimSun" w:hAnsi="Arial" w:cs="Arial" w:hint="eastAsia"/>
          <w:bCs/>
          <w:lang w:eastAsia="zh-CN"/>
        </w:rPr>
        <w:t>，沿途亦会停靠巴哈马拿骚。</w:t>
      </w:r>
    </w:p>
    <w:p w14:paraId="65554BC2" w14:textId="4B82FDA6" w:rsidR="00816BF6" w:rsidRPr="006B7133" w:rsidRDefault="000E23FF" w:rsidP="00685F08">
      <w:pPr>
        <w:spacing w:after="0" w:line="360" w:lineRule="auto"/>
        <w:jc w:val="both"/>
        <w:rPr>
          <w:rFonts w:ascii="Arial" w:hAnsi="Arial" w:cs="Arial"/>
          <w:color w:val="000000"/>
          <w:lang w:eastAsia="zh-CN"/>
        </w:rPr>
      </w:pPr>
      <w:r w:rsidRPr="006B7133">
        <w:rPr>
          <w:rFonts w:ascii="Arial" w:hAnsi="Arial" w:cs="Arial"/>
          <w:color w:val="000000"/>
          <w:lang w:eastAsia="zh-CN"/>
        </w:rPr>
        <w:br/>
      </w:r>
      <w:r w:rsidR="00011C5B" w:rsidRPr="00011C5B">
        <w:rPr>
          <w:rFonts w:ascii="Arial" w:eastAsia="SimSun" w:hAnsi="Arial" w:cs="Arial" w:hint="eastAsia"/>
          <w:b/>
          <w:color w:val="000000"/>
          <w:lang w:eastAsia="zh-CN"/>
        </w:rPr>
        <w:t>挪威之晨号（</w:t>
      </w:r>
      <w:r w:rsidR="00011C5B" w:rsidRPr="00011C5B">
        <w:rPr>
          <w:rFonts w:ascii="Arial" w:eastAsia="SimSun" w:hAnsi="Arial" w:cs="Arial"/>
          <w:b/>
          <w:color w:val="000000"/>
          <w:lang w:eastAsia="zh-CN"/>
        </w:rPr>
        <w:t>Norwegian Dawn</w:t>
      </w:r>
      <w:r w:rsidR="00011C5B" w:rsidRPr="00011C5B">
        <w:rPr>
          <w:rFonts w:ascii="Arial" w:eastAsia="SimSun" w:hAnsi="Arial" w:cs="Arial" w:hint="eastAsia"/>
          <w:b/>
          <w:color w:val="000000"/>
          <w:lang w:eastAsia="zh-CN"/>
        </w:rPr>
        <w:t>）</w:t>
      </w:r>
      <w:r w:rsidR="00011C5B" w:rsidRPr="00011C5B">
        <w:rPr>
          <w:rFonts w:ascii="Arial" w:eastAsia="SimSun" w:hAnsi="Arial" w:cs="Arial" w:hint="eastAsia"/>
          <w:color w:val="000000"/>
          <w:lang w:eastAsia="zh-CN"/>
        </w:rPr>
        <w:t>将于</w:t>
      </w:r>
      <w:r w:rsidR="00011C5B" w:rsidRPr="00011C5B">
        <w:rPr>
          <w:rFonts w:ascii="Arial" w:eastAsia="SimSun" w:hAnsi="Arial" w:cs="Arial"/>
          <w:color w:val="000000"/>
          <w:lang w:eastAsia="zh-CN"/>
        </w:rPr>
        <w:t>2020</w:t>
      </w:r>
      <w:r w:rsidR="00011C5B" w:rsidRPr="00011C5B">
        <w:rPr>
          <w:rFonts w:ascii="Arial" w:eastAsia="SimSun" w:hAnsi="Arial" w:cs="Arial" w:hint="eastAsia"/>
          <w:color w:val="000000"/>
          <w:lang w:eastAsia="zh-CN"/>
        </w:rPr>
        <w:t>年</w:t>
      </w:r>
      <w:r w:rsidR="00011C5B" w:rsidRPr="00011C5B">
        <w:rPr>
          <w:rFonts w:ascii="Arial" w:eastAsia="SimSun" w:hAnsi="Arial" w:cs="Arial"/>
          <w:color w:val="000000"/>
          <w:lang w:eastAsia="zh-CN"/>
        </w:rPr>
        <w:t>1</w:t>
      </w:r>
      <w:r w:rsidR="00011C5B" w:rsidRPr="00011C5B">
        <w:rPr>
          <w:rFonts w:ascii="Arial" w:eastAsia="SimSun" w:hAnsi="Arial" w:cs="Arial" w:hint="eastAsia"/>
          <w:color w:val="000000"/>
          <w:lang w:eastAsia="zh-CN"/>
        </w:rPr>
        <w:t>月</w:t>
      </w:r>
      <w:r w:rsidR="00011C5B" w:rsidRPr="00011C5B">
        <w:rPr>
          <w:rFonts w:ascii="Arial" w:eastAsia="SimSun" w:hAnsi="Arial" w:cs="Arial"/>
          <w:color w:val="000000"/>
          <w:lang w:eastAsia="zh-CN"/>
        </w:rPr>
        <w:t>16</w:t>
      </w:r>
      <w:r w:rsidR="00011C5B" w:rsidRPr="00011C5B">
        <w:rPr>
          <w:rFonts w:ascii="Arial" w:eastAsia="SimSun" w:hAnsi="Arial" w:cs="Arial" w:hint="eastAsia"/>
          <w:color w:val="000000"/>
          <w:lang w:eastAsia="zh-CN"/>
        </w:rPr>
        <w:t>日展开五天</w:t>
      </w:r>
      <w:r w:rsidR="00011C5B" w:rsidRPr="00011C5B">
        <w:rPr>
          <w:rFonts w:ascii="Arial" w:eastAsia="SimSun" w:hAnsi="Arial" w:cs="Arial" w:hint="eastAsia"/>
          <w:b/>
          <w:color w:val="000000"/>
          <w:lang w:eastAsia="zh-CN"/>
        </w:rPr>
        <w:t>坦帕</w:t>
      </w:r>
      <w:r w:rsidR="00011C5B" w:rsidRPr="00011C5B">
        <w:rPr>
          <w:rFonts w:ascii="Arial" w:eastAsia="SimSun" w:hAnsi="Arial" w:cs="Arial" w:hint="eastAsia"/>
          <w:color w:val="000000"/>
          <w:lang w:eastAsia="zh-CN"/>
        </w:rPr>
        <w:t>至巴哈马及佛罗里达州之旅，行程焦点包括造访阳光明媚的港口及雪白沙滩，沿途停靠基韦斯特、巴哈马拿骚及大马镫岛，堪称周末短期出游欢度新年的不二之选。大马镫岛</w:t>
      </w:r>
      <w:r w:rsidR="00011C5B" w:rsidRPr="00011C5B">
        <w:rPr>
          <w:rFonts w:ascii="Arial" w:eastAsia="SimSun" w:hAnsi="Arial" w:cs="Arial" w:hint="eastAsia"/>
          <w:bCs/>
          <w:lang w:eastAsia="zh-CN"/>
        </w:rPr>
        <w:t>最近推出崭新餐饮选择、豪华海边小屋及适合亲子同乐的多元设施。</w:t>
      </w:r>
    </w:p>
    <w:p w14:paraId="6F6D0CA9" w14:textId="77777777" w:rsidR="006B7133" w:rsidRDefault="006B7133" w:rsidP="00685F08">
      <w:pPr>
        <w:spacing w:after="0" w:line="360" w:lineRule="auto"/>
        <w:rPr>
          <w:rFonts w:ascii="Arial" w:hAnsi="Arial" w:cs="Arial"/>
          <w:b/>
          <w:bCs/>
          <w:u w:val="single"/>
          <w:lang w:eastAsia="zh-CN"/>
        </w:rPr>
      </w:pPr>
    </w:p>
    <w:p w14:paraId="12221316" w14:textId="54FE7D5A" w:rsidR="00A5389C" w:rsidRPr="006B7133" w:rsidRDefault="00011C5B" w:rsidP="00685F08">
      <w:pPr>
        <w:spacing w:after="0" w:line="360" w:lineRule="auto"/>
        <w:rPr>
          <w:rFonts w:ascii="Arial" w:hAnsi="Arial" w:cs="Arial"/>
          <w:b/>
          <w:bCs/>
          <w:u w:val="single"/>
          <w:lang w:eastAsia="zh-CN"/>
        </w:rPr>
      </w:pPr>
      <w:r w:rsidRPr="00011C5B">
        <w:rPr>
          <w:rFonts w:ascii="Arial" w:eastAsia="SimSun" w:hAnsi="Arial" w:cs="Arial" w:hint="eastAsia"/>
          <w:b/>
          <w:bCs/>
          <w:u w:val="single"/>
          <w:lang w:eastAsia="zh-CN"/>
        </w:rPr>
        <w:t>加勒比海</w:t>
      </w:r>
      <w:r w:rsidR="00A5389C" w:rsidRPr="006B7133">
        <w:rPr>
          <w:rFonts w:ascii="Arial" w:hAnsi="Arial" w:cs="Arial"/>
          <w:b/>
          <w:bCs/>
          <w:u w:val="single"/>
          <w:lang w:eastAsia="zh-CN"/>
        </w:rPr>
        <w:t xml:space="preserve"> </w:t>
      </w:r>
    </w:p>
    <w:p w14:paraId="65E1C0B2" w14:textId="53967BCE" w:rsidR="00D40E3B" w:rsidRPr="006B7133" w:rsidRDefault="00011C5B" w:rsidP="00685F08">
      <w:pPr>
        <w:spacing w:after="0" w:line="360" w:lineRule="auto"/>
        <w:jc w:val="both"/>
        <w:rPr>
          <w:rFonts w:ascii="Arial" w:hAnsi="Arial" w:cs="Arial"/>
          <w:color w:val="000000"/>
          <w:lang w:eastAsia="zh-CN"/>
        </w:rPr>
      </w:pPr>
      <w:r w:rsidRPr="00011C5B">
        <w:rPr>
          <w:rFonts w:ascii="Arial" w:eastAsia="SimSun" w:hAnsi="Arial" w:cs="Arial"/>
          <w:b/>
          <w:color w:val="000000"/>
          <w:lang w:eastAsia="zh-CN"/>
        </w:rPr>
        <w:t>Norwegian Bliss</w:t>
      </w:r>
      <w:r w:rsidRPr="00011C5B">
        <w:rPr>
          <w:rFonts w:ascii="Arial" w:eastAsia="SimSun" w:hAnsi="Arial" w:cs="Arial"/>
          <w:color w:val="000000"/>
          <w:lang w:eastAsia="zh-CN"/>
        </w:rPr>
        <w:t xml:space="preserve"> 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拟于</w:t>
      </w:r>
      <w:r w:rsidRPr="00011C5B">
        <w:rPr>
          <w:rFonts w:ascii="Arial" w:eastAsia="SimSun" w:hAnsi="Arial" w:cs="Arial"/>
          <w:color w:val="000000"/>
          <w:lang w:eastAsia="zh-CN"/>
        </w:rPr>
        <w:t>2019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年</w:t>
      </w:r>
      <w:r w:rsidRPr="00011C5B">
        <w:rPr>
          <w:rFonts w:ascii="Arial" w:eastAsia="SimSun" w:hAnsi="Arial" w:cs="Arial"/>
          <w:color w:val="000000"/>
          <w:lang w:eastAsia="zh-CN"/>
        </w:rPr>
        <w:t>12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月</w:t>
      </w:r>
      <w:r w:rsidRPr="00011C5B">
        <w:rPr>
          <w:rFonts w:ascii="Arial" w:eastAsia="SimSun" w:hAnsi="Arial" w:cs="Arial"/>
          <w:color w:val="000000"/>
          <w:lang w:eastAsia="zh-CN"/>
        </w:rPr>
        <w:t>1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日及</w:t>
      </w:r>
      <w:r w:rsidRPr="00011C5B">
        <w:rPr>
          <w:rFonts w:ascii="Arial" w:eastAsia="SimSun" w:hAnsi="Arial" w:cs="Arial"/>
          <w:color w:val="000000"/>
          <w:lang w:eastAsia="zh-CN"/>
        </w:rPr>
        <w:t>2020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年</w:t>
      </w:r>
      <w:r w:rsidRPr="00011C5B">
        <w:rPr>
          <w:rFonts w:ascii="Arial" w:eastAsia="SimSun" w:hAnsi="Arial" w:cs="Arial"/>
          <w:color w:val="000000"/>
          <w:lang w:eastAsia="zh-CN"/>
        </w:rPr>
        <w:t>1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月</w:t>
      </w:r>
      <w:r w:rsidRPr="00011C5B">
        <w:rPr>
          <w:rFonts w:ascii="Arial" w:eastAsia="SimSun" w:hAnsi="Arial" w:cs="Arial"/>
          <w:color w:val="000000"/>
          <w:lang w:eastAsia="zh-CN"/>
        </w:rPr>
        <w:t>19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日分别展开为期</w:t>
      </w:r>
      <w:r w:rsidRPr="00011C5B">
        <w:rPr>
          <w:rFonts w:ascii="Arial" w:eastAsia="SimSun" w:hAnsi="Arial" w:cs="Arial"/>
          <w:color w:val="000000"/>
          <w:lang w:eastAsia="zh-CN"/>
        </w:rPr>
        <w:t>12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及</w:t>
      </w:r>
      <w:r w:rsidRPr="00011C5B">
        <w:rPr>
          <w:rFonts w:ascii="Arial" w:eastAsia="SimSun" w:hAnsi="Arial" w:cs="Arial"/>
          <w:color w:val="000000"/>
          <w:lang w:eastAsia="zh-CN"/>
        </w:rPr>
        <w:t>14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天的加勒比南部之旅，中途造访加勒比群岛众多必游景点，包括波多黎各圣胡安、美属维京群岛的圣托马斯岛、圣基茨岛的巴斯特尔、巴巴多斯的布里奇敦、圣卢西亚的卡斯特里及安提瓜的圣约翰斯。</w:t>
      </w:r>
      <w:r w:rsidRPr="00011C5B">
        <w:rPr>
          <w:rFonts w:ascii="Arial" w:eastAsia="SimSun" w:hAnsi="Arial" w:cs="Arial"/>
          <w:color w:val="000000"/>
          <w:lang w:eastAsia="zh-CN"/>
        </w:rPr>
        <w:t>14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天旅程更会畅游英属维京群岛托托拉岛及圣马丁菲利普斯堡。</w:t>
      </w:r>
    </w:p>
    <w:p w14:paraId="0DC950AB" w14:textId="77777777" w:rsidR="003705C0" w:rsidRPr="006B7133" w:rsidRDefault="003705C0" w:rsidP="00685F08">
      <w:pPr>
        <w:spacing w:after="0" w:line="360" w:lineRule="auto"/>
        <w:jc w:val="both"/>
        <w:rPr>
          <w:rFonts w:ascii="Arial" w:hAnsi="Arial" w:cs="Arial"/>
          <w:color w:val="000000"/>
          <w:lang w:eastAsia="zh-CN"/>
        </w:rPr>
      </w:pPr>
    </w:p>
    <w:p w14:paraId="7189164D" w14:textId="16D6301C" w:rsidR="001F07E8" w:rsidRPr="006B7133" w:rsidRDefault="00011C5B" w:rsidP="00685F08">
      <w:pPr>
        <w:spacing w:after="0" w:line="360" w:lineRule="auto"/>
        <w:jc w:val="both"/>
        <w:rPr>
          <w:rFonts w:ascii="Arial" w:hAnsi="Arial" w:cs="Arial"/>
          <w:color w:val="000000"/>
          <w:lang w:eastAsia="zh-CN"/>
        </w:rPr>
      </w:pPr>
      <w:r w:rsidRPr="00011C5B">
        <w:rPr>
          <w:rFonts w:ascii="Arial" w:eastAsia="SimSun" w:hAnsi="Arial" w:cs="Arial"/>
          <w:color w:val="000000"/>
          <w:lang w:eastAsia="zh-CN"/>
        </w:rPr>
        <w:t>Norwegian Bliss 14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天加勒比海西部之旅带领旅客走访热带雨林和引人入胜的潜水天堂，出发日期可选择</w:t>
      </w:r>
      <w:r w:rsidRPr="00011C5B">
        <w:rPr>
          <w:rFonts w:ascii="Arial" w:eastAsia="SimSun" w:hAnsi="Arial" w:cs="Arial"/>
          <w:color w:val="000000"/>
          <w:lang w:eastAsia="zh-CN"/>
        </w:rPr>
        <w:t>2020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年</w:t>
      </w:r>
      <w:r w:rsidRPr="00011C5B">
        <w:rPr>
          <w:rFonts w:ascii="Arial" w:eastAsia="SimSun" w:hAnsi="Arial" w:cs="Arial"/>
          <w:color w:val="000000"/>
          <w:lang w:eastAsia="zh-CN"/>
        </w:rPr>
        <w:t>1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月</w:t>
      </w:r>
      <w:r w:rsidRPr="00011C5B">
        <w:rPr>
          <w:rFonts w:ascii="Arial" w:eastAsia="SimSun" w:hAnsi="Arial" w:cs="Arial"/>
          <w:color w:val="000000"/>
          <w:lang w:eastAsia="zh-CN"/>
        </w:rPr>
        <w:t>5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日或</w:t>
      </w:r>
      <w:r w:rsidRPr="00011C5B">
        <w:rPr>
          <w:rFonts w:ascii="Arial" w:eastAsia="SimSun" w:hAnsi="Arial" w:cs="Arial"/>
          <w:color w:val="000000"/>
          <w:lang w:eastAsia="zh-CN"/>
        </w:rPr>
        <w:t>2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月</w:t>
      </w:r>
      <w:r w:rsidRPr="00011C5B">
        <w:rPr>
          <w:rFonts w:ascii="Arial" w:eastAsia="SimSun" w:hAnsi="Arial" w:cs="Arial"/>
          <w:color w:val="000000"/>
          <w:lang w:eastAsia="zh-CN"/>
        </w:rPr>
        <w:t>2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日。独具特色的行程涵盖主题乐园、玛雅文化遗址、奥兰多及卡纳维</w:t>
      </w:r>
      <w:r w:rsidRPr="00011C5B">
        <w:rPr>
          <w:rFonts w:ascii="Arial" w:eastAsia="SimSun" w:hAnsi="Arial" w:cs="Arial" w:hint="eastAsia"/>
          <w:color w:val="000000"/>
          <w:lang w:eastAsia="zh-CN"/>
        </w:rPr>
        <w:lastRenderedPageBreak/>
        <w:t>尔港海滩、巴哈马大马镫岛、牙买加奥乔里奥斯、大开曼岛乔治敦、洪都拉斯海湾群岛的罗阿坦岛、伯利兹嘉实斯岛、墨西哥科斯塔玛雅及科苏梅尔。</w:t>
      </w:r>
    </w:p>
    <w:p w14:paraId="35850E5B" w14:textId="77777777" w:rsidR="00720A24" w:rsidRPr="006B7133" w:rsidRDefault="00720A24" w:rsidP="00685F08">
      <w:pPr>
        <w:spacing w:after="0" w:line="360" w:lineRule="auto"/>
        <w:rPr>
          <w:rFonts w:ascii="Arial" w:hAnsi="Arial" w:cs="Arial"/>
          <w:lang w:eastAsia="zh-CN"/>
        </w:rPr>
      </w:pPr>
    </w:p>
    <w:p w14:paraId="342B40C5" w14:textId="4BC08FDB" w:rsidR="00D40E3B" w:rsidRPr="00A6639D" w:rsidRDefault="00011C5B" w:rsidP="00685F08">
      <w:pPr>
        <w:spacing w:after="0" w:line="360" w:lineRule="auto"/>
        <w:rPr>
          <w:rFonts w:ascii="Arial" w:hAnsi="Arial" w:cs="Arial"/>
          <w:color w:val="000000"/>
          <w:lang w:eastAsia="zh-CN"/>
        </w:rPr>
      </w:pPr>
      <w:r w:rsidRPr="00011C5B">
        <w:rPr>
          <w:rFonts w:ascii="Arial" w:eastAsia="SimSun" w:hAnsi="Arial" w:cs="Arial"/>
          <w:lang w:eastAsia="zh-CN"/>
        </w:rPr>
        <w:t>2018</w:t>
      </w:r>
      <w:r w:rsidRPr="00011C5B">
        <w:rPr>
          <w:rFonts w:ascii="Arial" w:eastAsia="SimSun" w:hAnsi="Arial" w:cs="Arial" w:hint="eastAsia"/>
          <w:lang w:eastAsia="zh-CN"/>
        </w:rPr>
        <w:t>及</w:t>
      </w:r>
      <w:r w:rsidRPr="00011C5B">
        <w:rPr>
          <w:rFonts w:ascii="Arial" w:eastAsia="SimSun" w:hAnsi="Arial" w:cs="Arial"/>
          <w:lang w:eastAsia="zh-CN"/>
        </w:rPr>
        <w:t>2019</w:t>
      </w:r>
      <w:r w:rsidRPr="00011C5B">
        <w:rPr>
          <w:rFonts w:ascii="Arial" w:eastAsia="SimSun" w:hAnsi="Arial" w:cs="Arial" w:hint="eastAsia"/>
          <w:lang w:eastAsia="zh-CN"/>
        </w:rPr>
        <w:t>年在</w:t>
      </w:r>
      <w:r w:rsidRPr="00011C5B">
        <w:rPr>
          <w:rFonts w:ascii="Arial" w:eastAsia="SimSun" w:hAnsi="Arial" w:cs="Arial" w:hint="eastAsia"/>
          <w:b/>
          <w:lang w:eastAsia="zh-CN"/>
        </w:rPr>
        <w:t>新奥尔良</w:t>
      </w:r>
      <w:r w:rsidRPr="00011C5B">
        <w:rPr>
          <w:rFonts w:ascii="Arial" w:eastAsia="SimSun" w:hAnsi="Arial" w:cs="Arial" w:hint="eastAsia"/>
          <w:lang w:eastAsia="zh-CN"/>
        </w:rPr>
        <w:t>登船的旅客，将分别乘坐姊妹邮轮──逍遥号（</w:t>
      </w:r>
      <w:r w:rsidRPr="00011C5B">
        <w:rPr>
          <w:rFonts w:ascii="Arial" w:eastAsia="SimSun" w:hAnsi="Arial" w:cs="Arial"/>
          <w:lang w:eastAsia="zh-CN"/>
        </w:rPr>
        <w:t>Norwegian Breakaway</w:t>
      </w:r>
      <w:r w:rsidRPr="00011C5B">
        <w:rPr>
          <w:rFonts w:ascii="Arial" w:eastAsia="SimSun" w:hAnsi="Arial" w:cs="Arial" w:hint="eastAsia"/>
          <w:lang w:eastAsia="zh-CN"/>
        </w:rPr>
        <w:t>）</w:t>
      </w:r>
      <w:r w:rsidRPr="00011C5B">
        <w:rPr>
          <w:rFonts w:ascii="Arial" w:eastAsia="SimSun" w:hAnsi="Arial" w:cs="Arial" w:hint="eastAsia"/>
          <w:bCs/>
          <w:lang w:eastAsia="zh-CN"/>
        </w:rPr>
        <w:t>和</w:t>
      </w:r>
      <w:r w:rsidRPr="00011C5B">
        <w:rPr>
          <w:rFonts w:ascii="Arial" w:eastAsia="SimSun" w:hAnsi="Arial" w:cs="Arial" w:hint="eastAsia"/>
          <w:b/>
          <w:bCs/>
          <w:lang w:eastAsia="zh-CN"/>
        </w:rPr>
        <w:t>畅意号（</w:t>
      </w:r>
      <w:r w:rsidRPr="00011C5B">
        <w:rPr>
          <w:rFonts w:ascii="Arial" w:eastAsia="SimSun" w:hAnsi="Arial" w:cs="Arial"/>
          <w:b/>
          <w:bCs/>
          <w:lang w:eastAsia="zh-CN"/>
        </w:rPr>
        <w:t>Norwegian Getaway</w:t>
      </w:r>
      <w:r w:rsidRPr="00011C5B">
        <w:rPr>
          <w:rFonts w:ascii="Arial" w:eastAsia="SimSun" w:hAnsi="Arial" w:cs="Arial" w:hint="eastAsia"/>
          <w:b/>
          <w:bCs/>
          <w:lang w:eastAsia="zh-CN"/>
        </w:rPr>
        <w:t>）</w:t>
      </w:r>
      <w:r w:rsidRPr="00011C5B">
        <w:rPr>
          <w:rFonts w:ascii="Arial" w:eastAsia="SimSun" w:hAnsi="Arial" w:cs="Arial" w:hint="eastAsia"/>
          <w:bCs/>
          <w:lang w:eastAsia="zh-CN"/>
        </w:rPr>
        <w:t>展开海上之旅。</w:t>
      </w:r>
      <w:r w:rsidRPr="00011C5B">
        <w:rPr>
          <w:rFonts w:ascii="Arial" w:eastAsia="SimSun" w:hAnsi="Arial" w:cs="Arial"/>
          <w:bCs/>
          <w:lang w:eastAsia="zh-CN"/>
        </w:rPr>
        <w:t>2019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11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8</w:t>
      </w:r>
      <w:r w:rsidRPr="00011C5B">
        <w:rPr>
          <w:rFonts w:ascii="Arial" w:eastAsia="SimSun" w:hAnsi="Arial" w:cs="Arial" w:hint="eastAsia"/>
          <w:bCs/>
          <w:lang w:eastAsia="zh-CN"/>
        </w:rPr>
        <w:t>日起，挪威邮轮旗下年轻的大型船舶畅意号将破天荒呈献</w:t>
      </w:r>
      <w:r w:rsidRPr="00011C5B">
        <w:rPr>
          <w:rFonts w:ascii="Arial" w:eastAsia="SimSun" w:hAnsi="Arial" w:cs="Arial"/>
          <w:bCs/>
          <w:lang w:eastAsia="zh-CN"/>
        </w:rPr>
        <w:t>7</w:t>
      </w:r>
      <w:r w:rsidRPr="00011C5B">
        <w:rPr>
          <w:rFonts w:ascii="Arial" w:eastAsia="SimSun" w:hAnsi="Arial" w:cs="Arial" w:hint="eastAsia"/>
          <w:bCs/>
          <w:lang w:eastAsia="zh-CN"/>
        </w:rPr>
        <w:t>天、</w:t>
      </w:r>
      <w:r w:rsidRPr="00011C5B">
        <w:rPr>
          <w:rFonts w:ascii="Arial" w:eastAsia="SimSun" w:hAnsi="Arial" w:cs="Arial"/>
          <w:bCs/>
          <w:lang w:eastAsia="zh-CN"/>
        </w:rPr>
        <w:t>9</w:t>
      </w:r>
      <w:r w:rsidRPr="00011C5B">
        <w:rPr>
          <w:rFonts w:ascii="Arial" w:eastAsia="SimSun" w:hAnsi="Arial" w:cs="Arial" w:hint="eastAsia"/>
          <w:bCs/>
          <w:lang w:eastAsia="zh-CN"/>
        </w:rPr>
        <w:t>天及</w:t>
      </w:r>
      <w:r w:rsidRPr="00011C5B">
        <w:rPr>
          <w:rFonts w:ascii="Arial" w:eastAsia="SimSun" w:hAnsi="Arial" w:cs="Arial"/>
          <w:bCs/>
          <w:lang w:eastAsia="zh-CN"/>
        </w:rPr>
        <w:t>12</w:t>
      </w:r>
      <w:r w:rsidRPr="00011C5B">
        <w:rPr>
          <w:rFonts w:ascii="Arial" w:eastAsia="SimSun" w:hAnsi="Arial" w:cs="Arial" w:hint="eastAsia"/>
          <w:bCs/>
          <w:lang w:eastAsia="zh-CN"/>
        </w:rPr>
        <w:t>天加勒比西部之旅。旅客游历过新奥尔良必访热点法国区后，便可在港口登上绘有美人鱼船体画的畅意号展开阳光与海滩之旅。九天行程将走访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墨西哥科斯塔玛雅、伯利兹嘉实斯岛、洪都拉斯海湾群岛的罗阿坦岛、大开曼岛乔治敦及牙买加奥乔里奥斯</w:t>
      </w:r>
      <w:r w:rsidRPr="00011C5B">
        <w:rPr>
          <w:rFonts w:ascii="Arial" w:eastAsia="SimSun" w:hAnsi="Arial" w:cs="Arial" w:hint="eastAsia"/>
          <w:color w:val="000000"/>
          <w:lang w:val="en-AU" w:eastAsia="zh-CN"/>
        </w:rPr>
        <w:t>。七天加勒比西部行程将游览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墨西哥科斯塔玛雅及科苏梅尔、洪都拉斯海湾群岛的罗阿坦岛及伯利兹嘉实斯岛。而</w:t>
      </w:r>
      <w:r w:rsidRPr="00011C5B">
        <w:rPr>
          <w:rFonts w:ascii="Arial" w:eastAsia="SimSun" w:hAnsi="Arial" w:cs="Arial"/>
          <w:color w:val="000000"/>
          <w:lang w:eastAsia="zh-CN"/>
        </w:rPr>
        <w:t>12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天深度游旅程将造访墨西哥科斯塔玛雅及科苏梅尔、大开曼岛乔治敦、牙买加奥乔里奥斯、哥斯达黎加利蒙港、洪都拉斯海湾群岛的罗阿坦岛及伯利兹嘉实斯岛。</w:t>
      </w:r>
    </w:p>
    <w:p w14:paraId="73075647" w14:textId="77777777" w:rsidR="00685F08" w:rsidRPr="00A6639D" w:rsidRDefault="00685F08" w:rsidP="00685F08">
      <w:pPr>
        <w:spacing w:after="0" w:line="360" w:lineRule="auto"/>
        <w:rPr>
          <w:rFonts w:ascii="Arial" w:hAnsi="Arial" w:cs="Arial"/>
          <w:bCs/>
          <w:lang w:eastAsia="zh-CN"/>
        </w:rPr>
      </w:pPr>
    </w:p>
    <w:p w14:paraId="76E3FF47" w14:textId="64729B22" w:rsidR="00DA2FA0" w:rsidRPr="006B7133" w:rsidRDefault="00011C5B" w:rsidP="00685F08">
      <w:pPr>
        <w:spacing w:after="0" w:line="360" w:lineRule="auto"/>
        <w:rPr>
          <w:rFonts w:ascii="Arial" w:hAnsi="Arial" w:cs="Arial"/>
          <w:bCs/>
          <w:lang w:eastAsia="zh-CN"/>
        </w:rPr>
      </w:pPr>
      <w:r w:rsidRPr="00011C5B">
        <w:rPr>
          <w:rFonts w:ascii="Arial" w:eastAsia="SimSun" w:hAnsi="Arial" w:cs="Arial"/>
          <w:bCs/>
          <w:lang w:eastAsia="zh-CN"/>
        </w:rPr>
        <w:t>2019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12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8</w:t>
      </w:r>
      <w:r w:rsidRPr="00011C5B">
        <w:rPr>
          <w:rFonts w:ascii="Arial" w:eastAsia="SimSun" w:hAnsi="Arial" w:cs="Arial" w:hint="eastAsia"/>
          <w:bCs/>
          <w:lang w:eastAsia="zh-CN"/>
        </w:rPr>
        <w:t>日至</w:t>
      </w:r>
      <w:r w:rsidRPr="00011C5B">
        <w:rPr>
          <w:rFonts w:ascii="Arial" w:eastAsia="SimSun" w:hAnsi="Arial" w:cs="Arial"/>
          <w:bCs/>
          <w:lang w:eastAsia="zh-CN"/>
        </w:rPr>
        <w:t>2020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3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15</w:t>
      </w:r>
      <w:r w:rsidRPr="00011C5B">
        <w:rPr>
          <w:rFonts w:ascii="Arial" w:eastAsia="SimSun" w:hAnsi="Arial" w:cs="Arial" w:hint="eastAsia"/>
          <w:bCs/>
          <w:lang w:eastAsia="zh-CN"/>
        </w:rPr>
        <w:t>日期间，旅客将可在</w:t>
      </w:r>
      <w:r w:rsidRPr="00011C5B">
        <w:rPr>
          <w:rFonts w:ascii="Arial" w:eastAsia="SimSun" w:hAnsi="Arial" w:cs="Arial" w:hint="eastAsia"/>
          <w:b/>
          <w:bCs/>
          <w:lang w:eastAsia="zh-CN"/>
        </w:rPr>
        <w:t>圣胡安</w:t>
      </w:r>
      <w:r w:rsidRPr="00011C5B">
        <w:rPr>
          <w:rFonts w:ascii="Arial" w:eastAsia="SimSun" w:hAnsi="Arial" w:cs="Arial" w:hint="eastAsia"/>
          <w:bCs/>
          <w:lang w:eastAsia="zh-CN"/>
        </w:rPr>
        <w:t>登上挪威爱彼号（</w:t>
      </w:r>
      <w:r w:rsidRPr="00011C5B">
        <w:rPr>
          <w:rFonts w:ascii="Arial" w:eastAsia="SimSun" w:hAnsi="Arial" w:cs="Arial"/>
          <w:bCs/>
          <w:lang w:eastAsia="zh-CN"/>
        </w:rPr>
        <w:t>Norwegian Epic</w:t>
      </w:r>
      <w:r w:rsidRPr="00011C5B">
        <w:rPr>
          <w:rFonts w:ascii="Arial" w:eastAsia="SimSun" w:hAnsi="Arial" w:cs="Arial" w:hint="eastAsia"/>
          <w:bCs/>
          <w:lang w:eastAsia="zh-CN"/>
        </w:rPr>
        <w:t>）展开七天加勒比南部之旅。这次是挪威邮轮首度调派广受欢迎的爱彼号以圣胡安为母港，成为该港口历来最年轻、最大的驻港邮轮。沿途将停靠蓝天碧海的阿鲁巴岛奥拉涅斯塔德、库拉索威廉城、博奈尔岛克拉伦代克、圣卢西亚卡斯特里及圣基茨岛巴斯特尔；而</w:t>
      </w:r>
      <w:r w:rsidRPr="00011C5B">
        <w:rPr>
          <w:rFonts w:ascii="Arial" w:eastAsia="SimSun" w:hAnsi="Arial" w:cs="Arial"/>
          <w:bCs/>
          <w:lang w:eastAsia="zh-CN"/>
        </w:rPr>
        <w:t>10</w:t>
      </w:r>
      <w:r w:rsidRPr="00011C5B">
        <w:rPr>
          <w:rFonts w:ascii="Arial" w:eastAsia="SimSun" w:hAnsi="Arial" w:cs="Arial" w:hint="eastAsia"/>
          <w:bCs/>
          <w:lang w:eastAsia="zh-CN"/>
        </w:rPr>
        <w:t>天及</w:t>
      </w:r>
      <w:r w:rsidRPr="00011C5B">
        <w:rPr>
          <w:rFonts w:ascii="Arial" w:eastAsia="SimSun" w:hAnsi="Arial" w:cs="Arial"/>
          <w:bCs/>
          <w:lang w:eastAsia="zh-CN"/>
        </w:rPr>
        <w:t>11</w:t>
      </w:r>
      <w:r w:rsidRPr="00011C5B">
        <w:rPr>
          <w:rFonts w:ascii="Arial" w:eastAsia="SimSun" w:hAnsi="Arial" w:cs="Arial" w:hint="eastAsia"/>
          <w:bCs/>
          <w:lang w:eastAsia="zh-CN"/>
        </w:rPr>
        <w:t>天的旅程更会畅游巴巴多斯布里奇敦、安提瓜圣约翰斯、圣马丁菲利普斯堡及美属维京群岛圣托马斯岛。爱彼号琳琅满目的船上设施包括</w:t>
      </w:r>
      <w:r w:rsidRPr="00011C5B">
        <w:rPr>
          <w:rFonts w:ascii="Arial" w:eastAsia="SimSun" w:hAnsi="Arial" w:cs="Arial"/>
          <w:bCs/>
          <w:lang w:eastAsia="zh-CN"/>
        </w:rPr>
        <w:t>22</w:t>
      </w:r>
      <w:r w:rsidRPr="00011C5B">
        <w:rPr>
          <w:rFonts w:ascii="Arial" w:eastAsia="SimSun" w:hAnsi="Arial" w:cs="Arial" w:hint="eastAsia"/>
          <w:bCs/>
          <w:lang w:eastAsia="zh-CN"/>
        </w:rPr>
        <w:t>种餐飨选择及</w:t>
      </w:r>
      <w:r w:rsidRPr="00011C5B">
        <w:rPr>
          <w:rFonts w:ascii="Arial" w:eastAsia="SimSun" w:hAnsi="Arial" w:cs="Arial"/>
          <w:bCs/>
          <w:lang w:eastAsia="zh-CN"/>
        </w:rPr>
        <w:t>20</w:t>
      </w:r>
      <w:r w:rsidRPr="00011C5B">
        <w:rPr>
          <w:rFonts w:ascii="Arial" w:eastAsia="SimSun" w:hAnsi="Arial" w:cs="Arial" w:hint="eastAsia"/>
          <w:bCs/>
          <w:lang w:eastAsia="zh-CN"/>
        </w:rPr>
        <w:t>间酒吧酒廊，是从圣胡安出发的邮轮之冠。</w:t>
      </w:r>
    </w:p>
    <w:p w14:paraId="42CFACF6" w14:textId="77777777" w:rsidR="00D40E3B" w:rsidRPr="006B7133" w:rsidRDefault="00D40E3B" w:rsidP="00685F08">
      <w:pPr>
        <w:spacing w:after="0" w:line="360" w:lineRule="auto"/>
        <w:rPr>
          <w:rFonts w:ascii="Arial" w:hAnsi="Arial" w:cs="Arial"/>
          <w:bCs/>
          <w:lang w:eastAsia="zh-CN"/>
        </w:rPr>
      </w:pPr>
    </w:p>
    <w:p w14:paraId="06B04874" w14:textId="4DC85E87" w:rsidR="005E64D2" w:rsidRPr="006B7133" w:rsidRDefault="00011C5B" w:rsidP="00685F08">
      <w:pPr>
        <w:spacing w:after="0" w:line="360" w:lineRule="auto"/>
        <w:rPr>
          <w:rFonts w:ascii="Arial" w:hAnsi="Arial" w:cs="Arial"/>
          <w:bCs/>
          <w:lang w:eastAsia="zh-CN"/>
        </w:rPr>
      </w:pPr>
      <w:r w:rsidRPr="00011C5B">
        <w:rPr>
          <w:rFonts w:ascii="Arial" w:eastAsia="SimSun" w:hAnsi="Arial" w:cs="Arial" w:hint="eastAsia"/>
          <w:bCs/>
          <w:lang w:eastAsia="zh-CN"/>
        </w:rPr>
        <w:t>以纽约为母港达一年半之久的</w:t>
      </w:r>
      <w:r w:rsidRPr="00011C5B">
        <w:rPr>
          <w:rFonts w:ascii="Arial" w:eastAsia="SimSun" w:hAnsi="Arial" w:cs="Arial" w:hint="eastAsia"/>
          <w:b/>
          <w:bCs/>
          <w:lang w:eastAsia="zh-CN"/>
        </w:rPr>
        <w:t>挪威遁逸号（</w:t>
      </w:r>
      <w:r w:rsidRPr="00011C5B">
        <w:rPr>
          <w:rFonts w:ascii="Arial" w:eastAsia="SimSun" w:hAnsi="Arial" w:cs="Arial"/>
          <w:b/>
          <w:bCs/>
          <w:lang w:eastAsia="zh-CN"/>
        </w:rPr>
        <w:t>Norwegian Escape</w:t>
      </w:r>
      <w:r w:rsidRPr="00011C5B">
        <w:rPr>
          <w:rFonts w:ascii="Arial" w:eastAsia="SimSun" w:hAnsi="Arial" w:cs="Arial" w:hint="eastAsia"/>
          <w:b/>
          <w:bCs/>
          <w:lang w:eastAsia="zh-CN"/>
        </w:rPr>
        <w:t>）</w:t>
      </w:r>
      <w:r w:rsidRPr="00011C5B">
        <w:rPr>
          <w:rFonts w:ascii="Arial" w:eastAsia="SimSun" w:hAnsi="Arial" w:cs="Arial" w:hint="eastAsia"/>
          <w:bCs/>
          <w:lang w:eastAsia="zh-CN"/>
        </w:rPr>
        <w:t>将重返其启航母港</w:t>
      </w:r>
      <w:r w:rsidRPr="00011C5B">
        <w:rPr>
          <w:rFonts w:ascii="Arial" w:eastAsia="SimSun" w:hAnsi="Arial" w:cs="Arial" w:hint="eastAsia"/>
          <w:b/>
          <w:bCs/>
          <w:lang w:eastAsia="zh-CN"/>
        </w:rPr>
        <w:t>迈阿密</w:t>
      </w:r>
      <w:r w:rsidRPr="00011C5B">
        <w:rPr>
          <w:rFonts w:ascii="Arial" w:eastAsia="SimSun" w:hAnsi="Arial" w:cs="Arial" w:hint="eastAsia"/>
          <w:bCs/>
          <w:lang w:eastAsia="zh-CN"/>
        </w:rPr>
        <w:t>，在</w:t>
      </w:r>
      <w:r w:rsidRPr="00011C5B">
        <w:rPr>
          <w:rFonts w:ascii="Arial" w:eastAsia="SimSun" w:hAnsi="Arial" w:cs="Arial"/>
          <w:bCs/>
          <w:lang w:eastAsia="zh-CN"/>
        </w:rPr>
        <w:t>2019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11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23</w:t>
      </w:r>
      <w:r w:rsidRPr="00011C5B">
        <w:rPr>
          <w:rFonts w:ascii="Arial" w:eastAsia="SimSun" w:hAnsi="Arial" w:cs="Arial" w:hint="eastAsia"/>
          <w:bCs/>
          <w:lang w:eastAsia="zh-CN"/>
        </w:rPr>
        <w:t>日至</w:t>
      </w:r>
      <w:r w:rsidRPr="00011C5B">
        <w:rPr>
          <w:rFonts w:ascii="Arial" w:eastAsia="SimSun" w:hAnsi="Arial" w:cs="Arial"/>
          <w:bCs/>
          <w:lang w:eastAsia="zh-CN"/>
        </w:rPr>
        <w:t>2020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4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18</w:t>
      </w:r>
      <w:r w:rsidRPr="00011C5B">
        <w:rPr>
          <w:rFonts w:ascii="Arial" w:eastAsia="SimSun" w:hAnsi="Arial" w:cs="Arial" w:hint="eastAsia"/>
          <w:bCs/>
          <w:lang w:eastAsia="zh-CN"/>
        </w:rPr>
        <w:t>日期间畅游加勒比西部。遁逸号载客</w:t>
      </w:r>
      <w:r w:rsidRPr="00011C5B">
        <w:rPr>
          <w:rFonts w:ascii="Arial" w:eastAsia="SimSun" w:hAnsi="Arial" w:cs="Arial"/>
          <w:bCs/>
          <w:lang w:eastAsia="zh-CN"/>
        </w:rPr>
        <w:t>4,200</w:t>
      </w:r>
      <w:r w:rsidRPr="00011C5B">
        <w:rPr>
          <w:rFonts w:ascii="Arial" w:eastAsia="SimSun" w:hAnsi="Arial" w:cs="Arial" w:hint="eastAsia"/>
          <w:bCs/>
          <w:lang w:eastAsia="zh-CN"/>
        </w:rPr>
        <w:t>人，提供</w:t>
      </w:r>
      <w:r w:rsidRPr="00011C5B">
        <w:rPr>
          <w:rFonts w:ascii="Arial" w:eastAsia="SimSun" w:hAnsi="Arial" w:cs="Arial"/>
          <w:bCs/>
          <w:lang w:eastAsia="zh-CN"/>
        </w:rPr>
        <w:t>27</w:t>
      </w:r>
      <w:r w:rsidRPr="00011C5B">
        <w:rPr>
          <w:rFonts w:ascii="Arial" w:eastAsia="SimSun" w:hAnsi="Arial" w:cs="Arial" w:hint="eastAsia"/>
          <w:bCs/>
          <w:lang w:eastAsia="zh-CN"/>
        </w:rPr>
        <w:t>种餐飨选择、</w:t>
      </w:r>
      <w:r w:rsidRPr="00011C5B">
        <w:rPr>
          <w:rFonts w:ascii="Arial" w:eastAsia="SimSun" w:hAnsi="Arial" w:cs="Arial"/>
          <w:bCs/>
          <w:lang w:eastAsia="zh-CN"/>
        </w:rPr>
        <w:t>21</w:t>
      </w:r>
      <w:r w:rsidRPr="00011C5B">
        <w:rPr>
          <w:rFonts w:ascii="Arial" w:eastAsia="SimSun" w:hAnsi="Arial" w:cs="Arial" w:hint="eastAsia"/>
          <w:bCs/>
          <w:lang w:eastAsia="zh-CN"/>
        </w:rPr>
        <w:t>间酒吧酒廊，以及海上最大型的嬉悦水上乐园及</w:t>
      </w:r>
      <w:r w:rsidRPr="00011C5B">
        <w:rPr>
          <w:rFonts w:ascii="Arial" w:eastAsia="SimSun" w:hAnsi="Arial" w:hint="eastAsia"/>
          <w:bCs/>
          <w:lang w:eastAsia="zh-CN"/>
        </w:rPr>
        <w:t>绳索</w:t>
      </w:r>
      <w:r w:rsidRPr="00011C5B">
        <w:rPr>
          <w:rFonts w:ascii="Arial" w:eastAsia="SimSun" w:hAnsi="Arial" w:cs="Arial" w:hint="eastAsia"/>
          <w:bCs/>
          <w:lang w:eastAsia="zh-CN"/>
        </w:rPr>
        <w:t>课程。七天行程将游览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墨西哥科斯塔玛雅及科苏梅尔、洪都拉斯海湾群岛的罗阿坦岛，以及炙手可热的度假胜地伯利兹嘉实斯岛。嘉实斯岛是挪威邮轮全新增设的中途站，亦是伯利兹唯一的邮轮码头。岛上设有两层高的飞天滑索设施连空中吊桥及本地手工艺市集，游客亦可深入伯利兹内陆造访玛雅文化遗址和参加</w:t>
      </w:r>
      <w:r w:rsidRPr="00011C5B">
        <w:rPr>
          <w:rFonts w:ascii="Arial" w:eastAsia="SimSun" w:hAnsi="Arial" w:hint="eastAsia"/>
          <w:color w:val="000000"/>
          <w:lang w:eastAsia="zh-CN"/>
        </w:rPr>
        <w:t>急流漂</w:t>
      </w:r>
      <w:r w:rsidRPr="00011C5B">
        <w:rPr>
          <w:rFonts w:ascii="Arial" w:eastAsia="SimSun" w:hAnsi="Arial" w:cs="Arial" w:hint="eastAsia"/>
          <w:color w:val="000000"/>
          <w:lang w:eastAsia="zh-CN"/>
        </w:rPr>
        <w:t>筏等，畅享多采多姿的独特假期。</w:t>
      </w:r>
    </w:p>
    <w:p w14:paraId="0A927EA2" w14:textId="77777777" w:rsidR="005E64D2" w:rsidRPr="006B7133" w:rsidRDefault="005E64D2" w:rsidP="00685F08">
      <w:pPr>
        <w:spacing w:after="0" w:line="360" w:lineRule="auto"/>
        <w:rPr>
          <w:rFonts w:ascii="Arial" w:hAnsi="Arial" w:cs="Arial"/>
          <w:bCs/>
          <w:lang w:eastAsia="zh-CN"/>
        </w:rPr>
      </w:pPr>
    </w:p>
    <w:p w14:paraId="130E8AC4" w14:textId="01E50D70" w:rsidR="008B25FA" w:rsidRPr="006B7133" w:rsidRDefault="00011C5B" w:rsidP="00685F08">
      <w:pPr>
        <w:spacing w:after="0" w:line="360" w:lineRule="auto"/>
        <w:rPr>
          <w:rFonts w:ascii="Arial" w:hAnsi="Arial" w:cs="Arial"/>
          <w:bCs/>
          <w:lang w:eastAsia="zh-CN"/>
        </w:rPr>
      </w:pPr>
      <w:r w:rsidRPr="00011C5B">
        <w:rPr>
          <w:rFonts w:ascii="Arial" w:eastAsia="SimSun" w:hAnsi="Arial" w:cs="Arial"/>
          <w:bCs/>
          <w:lang w:eastAsia="zh-CN"/>
        </w:rPr>
        <w:t>2019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11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23</w:t>
      </w:r>
      <w:r w:rsidRPr="00011C5B">
        <w:rPr>
          <w:rFonts w:ascii="Arial" w:eastAsia="SimSun" w:hAnsi="Arial" w:cs="Arial" w:hint="eastAsia"/>
          <w:bCs/>
          <w:lang w:eastAsia="zh-CN"/>
        </w:rPr>
        <w:t>日，</w:t>
      </w:r>
      <w:r w:rsidRPr="00011C5B">
        <w:rPr>
          <w:rFonts w:ascii="Arial" w:eastAsia="SimSun" w:hAnsi="Arial" w:cs="Arial" w:hint="eastAsia"/>
          <w:b/>
          <w:bCs/>
          <w:lang w:eastAsia="zh-CN"/>
        </w:rPr>
        <w:t>逍遥号</w:t>
      </w:r>
      <w:r w:rsidRPr="00011C5B">
        <w:rPr>
          <w:rFonts w:ascii="Arial" w:eastAsia="SimSun" w:hAnsi="Arial" w:hint="eastAsia"/>
          <w:lang w:eastAsia="zh-CN"/>
        </w:rPr>
        <w:t>将由迈阿密母港调迁至</w:t>
      </w:r>
      <w:r w:rsidRPr="00011C5B">
        <w:rPr>
          <w:rFonts w:ascii="Arial" w:eastAsia="SimSun" w:hAnsi="Arial" w:hint="eastAsia"/>
          <w:b/>
          <w:lang w:eastAsia="zh-CN"/>
        </w:rPr>
        <w:t>卡纳维拉尔港</w:t>
      </w:r>
      <w:r w:rsidRPr="00011C5B">
        <w:rPr>
          <w:rFonts w:ascii="Arial" w:eastAsia="SimSun" w:hAnsi="Arial" w:hint="eastAsia"/>
          <w:lang w:eastAsia="zh-CN"/>
        </w:rPr>
        <w:t>，继续以获誉为阳光之州的佛罗里达州为基地，成为其中一艘以卡纳维拉尔港为母港的大型邮轮。</w:t>
      </w:r>
      <w:r w:rsidRPr="00011C5B">
        <w:rPr>
          <w:rFonts w:ascii="Arial" w:eastAsia="SimSun" w:hAnsi="Arial" w:cs="Arial"/>
          <w:bCs/>
          <w:lang w:eastAsia="zh-CN"/>
        </w:rPr>
        <w:t>2019/20</w:t>
      </w:r>
      <w:r w:rsidRPr="00011C5B">
        <w:rPr>
          <w:rFonts w:ascii="Arial" w:eastAsia="SimSun" w:hAnsi="Arial" w:cs="Arial" w:hint="eastAsia"/>
          <w:bCs/>
          <w:lang w:eastAsia="zh-CN"/>
        </w:rPr>
        <w:t>年冬季，逍遥号每逢周六出航七天加勒比东部及西部之旅，为男女老幼带来精彩纷呈的航游体验。旅客可先畅游奥兰多主题乐园，参加当地各式各样的刺激活动，然后前往</w:t>
      </w:r>
      <w:r w:rsidRPr="00011C5B">
        <w:rPr>
          <w:rFonts w:ascii="Arial" w:eastAsia="SimSun" w:hAnsi="Arial" w:hint="eastAsia"/>
          <w:lang w:eastAsia="zh-CN"/>
        </w:rPr>
        <w:t>卡纳维拉尔港登船。船上备有</w:t>
      </w:r>
      <w:r w:rsidRPr="00011C5B">
        <w:rPr>
          <w:rFonts w:ascii="Arial" w:eastAsia="SimSun" w:hAnsi="Arial"/>
          <w:lang w:eastAsia="zh-CN"/>
        </w:rPr>
        <w:t>27</w:t>
      </w:r>
      <w:r w:rsidRPr="00011C5B">
        <w:rPr>
          <w:rFonts w:ascii="Arial" w:eastAsia="SimSun" w:hAnsi="Arial" w:hint="eastAsia"/>
          <w:lang w:eastAsia="zh-CN"/>
        </w:rPr>
        <w:t>种餐饮选择，数量乃卡纳维拉尔港启航的邮轮之冠。加勒比西部行程将带领旅客游历风光旖旎的热带天堂，包括牙买加法尔茅</w:t>
      </w:r>
      <w:r w:rsidRPr="00011C5B">
        <w:rPr>
          <w:rFonts w:ascii="Arial" w:eastAsia="SimSun" w:hAnsi="Arial" w:hint="eastAsia"/>
          <w:lang w:eastAsia="zh-CN"/>
        </w:rPr>
        <w:lastRenderedPageBreak/>
        <w:t>斯、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大开曼岛乔治敦及墨西哥科苏梅尔；而东部之旅将前往最深受欢迎的停靠港口──美属维京群岛圣托马斯岛、英属维京群岛托托拉岛，以及挪威邮轮于巴哈马的私人海岛大马镫岛。</w:t>
      </w:r>
    </w:p>
    <w:p w14:paraId="7CC8ABED" w14:textId="77777777" w:rsidR="00D40E3B" w:rsidRPr="006B7133" w:rsidRDefault="00D40E3B" w:rsidP="00685F08">
      <w:pPr>
        <w:spacing w:after="0" w:line="360" w:lineRule="auto"/>
        <w:rPr>
          <w:rFonts w:ascii="Arial" w:hAnsi="Arial" w:cs="Arial"/>
          <w:b/>
          <w:bCs/>
          <w:lang w:eastAsia="zh-CN"/>
        </w:rPr>
      </w:pPr>
    </w:p>
    <w:p w14:paraId="6F8B10A3" w14:textId="7FC0FF1D" w:rsidR="00374087" w:rsidRPr="006B7133" w:rsidRDefault="00011C5B" w:rsidP="00685F08">
      <w:pPr>
        <w:spacing w:after="0" w:line="360" w:lineRule="auto"/>
        <w:rPr>
          <w:rFonts w:ascii="Arial" w:hAnsi="Arial" w:cs="Arial"/>
          <w:bCs/>
          <w:lang w:eastAsia="zh-CN"/>
        </w:rPr>
      </w:pPr>
      <w:r w:rsidRPr="00011C5B">
        <w:rPr>
          <w:rFonts w:ascii="Arial" w:eastAsia="SimSun" w:hAnsi="Arial" w:cs="Arial"/>
          <w:bCs/>
          <w:lang w:eastAsia="zh-CN"/>
        </w:rPr>
        <w:t>2019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11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24</w:t>
      </w:r>
      <w:r w:rsidRPr="00011C5B">
        <w:rPr>
          <w:rFonts w:ascii="Arial" w:eastAsia="SimSun" w:hAnsi="Arial" w:cs="Arial" w:hint="eastAsia"/>
          <w:bCs/>
          <w:lang w:eastAsia="zh-CN"/>
        </w:rPr>
        <w:t>日至</w:t>
      </w:r>
      <w:r w:rsidRPr="00011C5B">
        <w:rPr>
          <w:rFonts w:ascii="Arial" w:eastAsia="SimSun" w:hAnsi="Arial" w:cs="Arial"/>
          <w:bCs/>
          <w:lang w:eastAsia="zh-CN"/>
        </w:rPr>
        <w:t>2020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3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22</w:t>
      </w:r>
      <w:r w:rsidRPr="00011C5B">
        <w:rPr>
          <w:rFonts w:ascii="Arial" w:eastAsia="SimSun" w:hAnsi="Arial" w:cs="Arial" w:hint="eastAsia"/>
          <w:bCs/>
          <w:lang w:eastAsia="zh-CN"/>
        </w:rPr>
        <w:t>日期间将有多架邮轮从佛罗里达州启航。以佛罗里达州为母港的</w:t>
      </w:r>
      <w:r w:rsidRPr="00011C5B">
        <w:rPr>
          <w:rFonts w:ascii="Arial" w:eastAsia="SimSun" w:hAnsi="Arial" w:cs="Arial" w:hint="eastAsia"/>
          <w:b/>
          <w:bCs/>
          <w:lang w:eastAsia="zh-CN"/>
        </w:rPr>
        <w:t>挪威之晨号</w:t>
      </w:r>
      <w:r w:rsidRPr="00011C5B">
        <w:rPr>
          <w:rFonts w:ascii="Arial" w:eastAsia="SimSun" w:hAnsi="Arial" w:cs="Arial" w:hint="eastAsia"/>
          <w:bCs/>
          <w:lang w:eastAsia="zh-CN"/>
        </w:rPr>
        <w:t>将调回</w:t>
      </w:r>
      <w:r w:rsidRPr="00011C5B">
        <w:rPr>
          <w:rFonts w:ascii="Arial" w:eastAsia="SimSun" w:hAnsi="Arial" w:cs="Arial" w:hint="eastAsia"/>
          <w:b/>
          <w:bCs/>
          <w:lang w:eastAsia="zh-CN"/>
        </w:rPr>
        <w:t>坦帕</w:t>
      </w:r>
      <w:r w:rsidRPr="00011C5B">
        <w:rPr>
          <w:rFonts w:ascii="Arial" w:eastAsia="SimSun" w:hAnsi="Arial" w:cs="Arial" w:hint="eastAsia"/>
          <w:bCs/>
          <w:lang w:eastAsia="zh-CN"/>
        </w:rPr>
        <w:t>，圆满结束其阳光之州的航程。近日完成翻新的挪威之晨号将展开七天加勒比西部旅程，途中停靠多个热门港口，包括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洪都拉斯海湾群岛的罗阿坦岛、墨西哥科斯塔玛雅及科苏梅尔，以及风光如画的伯利兹嘉实斯岛。</w:t>
      </w:r>
    </w:p>
    <w:p w14:paraId="58C6258E" w14:textId="77777777" w:rsidR="002533C4" w:rsidRPr="006B7133" w:rsidRDefault="002533C4" w:rsidP="00685F08">
      <w:pPr>
        <w:spacing w:after="0" w:line="360" w:lineRule="auto"/>
        <w:rPr>
          <w:rFonts w:ascii="Arial" w:hAnsi="Arial" w:cs="Arial"/>
          <w:bCs/>
          <w:lang w:eastAsia="zh-CN"/>
        </w:rPr>
      </w:pPr>
    </w:p>
    <w:p w14:paraId="66FBABFF" w14:textId="7505B021" w:rsidR="00C55155" w:rsidRPr="006B7133" w:rsidRDefault="00011C5B" w:rsidP="00685F08">
      <w:pPr>
        <w:spacing w:after="0" w:line="360" w:lineRule="auto"/>
        <w:rPr>
          <w:rFonts w:ascii="Arial" w:hAnsi="Arial" w:cs="Arial"/>
          <w:bCs/>
          <w:lang w:eastAsia="zh-TW"/>
        </w:rPr>
      </w:pPr>
      <w:r w:rsidRPr="00011C5B">
        <w:rPr>
          <w:rFonts w:ascii="Arial" w:eastAsia="SimSun" w:hAnsi="Arial" w:cs="Arial" w:hint="eastAsia"/>
          <w:b/>
          <w:bCs/>
          <w:lang w:eastAsia="zh-CN"/>
        </w:rPr>
        <w:t>珠宝号</w:t>
      </w:r>
      <w:r w:rsidRPr="00011C5B">
        <w:rPr>
          <w:rFonts w:ascii="Arial" w:eastAsia="SimSun" w:hAnsi="Arial" w:cs="Arial" w:hint="eastAsia"/>
          <w:bCs/>
          <w:lang w:eastAsia="zh-CN"/>
        </w:rPr>
        <w:t>将重返</w:t>
      </w:r>
      <w:r w:rsidRPr="00011C5B">
        <w:rPr>
          <w:rFonts w:ascii="Arial" w:eastAsia="SimSun" w:hAnsi="Arial" w:cs="Arial" w:hint="eastAsia"/>
          <w:b/>
          <w:bCs/>
          <w:lang w:eastAsia="zh-CN"/>
        </w:rPr>
        <w:t>纽约</w:t>
      </w:r>
      <w:r w:rsidRPr="00011C5B">
        <w:rPr>
          <w:rFonts w:ascii="Arial" w:eastAsia="SimSun" w:hAnsi="Arial" w:cs="Arial" w:hint="eastAsia"/>
          <w:bCs/>
          <w:lang w:eastAsia="zh-CN"/>
        </w:rPr>
        <w:t>母港，在</w:t>
      </w:r>
      <w:r w:rsidRPr="00011C5B">
        <w:rPr>
          <w:rFonts w:ascii="Arial" w:eastAsia="SimSun" w:hAnsi="Arial" w:cs="Arial"/>
          <w:bCs/>
          <w:lang w:eastAsia="zh-CN"/>
        </w:rPr>
        <w:t>2019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11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22</w:t>
      </w:r>
      <w:r w:rsidRPr="00011C5B">
        <w:rPr>
          <w:rFonts w:ascii="Arial" w:eastAsia="SimSun" w:hAnsi="Arial" w:cs="Arial" w:hint="eastAsia"/>
          <w:bCs/>
          <w:lang w:eastAsia="zh-CN"/>
        </w:rPr>
        <w:t>日至</w:t>
      </w:r>
      <w:r w:rsidRPr="00011C5B">
        <w:rPr>
          <w:rFonts w:ascii="Arial" w:eastAsia="SimSun" w:hAnsi="Arial" w:cs="Arial"/>
          <w:bCs/>
          <w:lang w:eastAsia="zh-CN"/>
        </w:rPr>
        <w:t>2020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3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16</w:t>
      </w:r>
      <w:r w:rsidRPr="00011C5B">
        <w:rPr>
          <w:rFonts w:ascii="Arial" w:eastAsia="SimSun" w:hAnsi="Arial" w:cs="Arial" w:hint="eastAsia"/>
          <w:bCs/>
          <w:lang w:eastAsia="zh-CN"/>
        </w:rPr>
        <w:t>日开展</w:t>
      </w:r>
      <w:r w:rsidRPr="00011C5B">
        <w:rPr>
          <w:rFonts w:ascii="Arial" w:eastAsia="SimSun" w:hAnsi="Arial" w:cs="Arial"/>
          <w:bCs/>
          <w:lang w:eastAsia="zh-CN"/>
        </w:rPr>
        <w:t>10</w:t>
      </w:r>
      <w:r w:rsidRPr="00011C5B">
        <w:rPr>
          <w:rFonts w:ascii="Arial" w:eastAsia="SimSun" w:hAnsi="Arial" w:cs="Arial" w:hint="eastAsia"/>
          <w:bCs/>
          <w:lang w:eastAsia="zh-CN"/>
        </w:rPr>
        <w:t>天、</w:t>
      </w:r>
      <w:r w:rsidRPr="00011C5B">
        <w:rPr>
          <w:rFonts w:ascii="Arial" w:eastAsia="SimSun" w:hAnsi="Arial" w:cs="Arial"/>
          <w:bCs/>
          <w:lang w:eastAsia="zh-CN"/>
        </w:rPr>
        <w:t>11</w:t>
      </w:r>
      <w:r w:rsidRPr="00011C5B">
        <w:rPr>
          <w:rFonts w:ascii="Arial" w:eastAsia="SimSun" w:hAnsi="Arial" w:cs="Arial" w:hint="eastAsia"/>
          <w:bCs/>
          <w:lang w:eastAsia="zh-CN"/>
        </w:rPr>
        <w:t>天及</w:t>
      </w:r>
      <w:r w:rsidRPr="00011C5B">
        <w:rPr>
          <w:rFonts w:ascii="Arial" w:eastAsia="SimSun" w:hAnsi="Arial" w:cs="Arial"/>
          <w:bCs/>
          <w:lang w:eastAsia="zh-CN"/>
        </w:rPr>
        <w:t>14</w:t>
      </w:r>
      <w:r w:rsidRPr="00011C5B">
        <w:rPr>
          <w:rFonts w:ascii="Arial" w:eastAsia="SimSun" w:hAnsi="Arial" w:cs="Arial" w:hint="eastAsia"/>
          <w:bCs/>
          <w:lang w:eastAsia="zh-CN"/>
        </w:rPr>
        <w:t>天加勒比南部之旅，畅游加勒比海阳光明媚的出游胜地，包括圣基茨岛巴斯特尔、安提瓜圣约翰斯、</w:t>
      </w:r>
      <w:r w:rsidRPr="00011C5B">
        <w:rPr>
          <w:rFonts w:ascii="Arial" w:eastAsia="SimSun" w:hAnsi="Arial" w:cs="Arial" w:hint="eastAsia"/>
          <w:color w:val="000000"/>
          <w:lang w:eastAsia="zh-CN"/>
        </w:rPr>
        <w:t>美属维京群岛圣托马斯岛，以及圣卢西亚卡斯特里。</w:t>
      </w:r>
    </w:p>
    <w:p w14:paraId="4CD75D1F" w14:textId="77777777" w:rsidR="00AD6EE3" w:rsidRPr="006B7133" w:rsidRDefault="00AD6EE3" w:rsidP="00685F08">
      <w:pPr>
        <w:spacing w:after="0" w:line="360" w:lineRule="auto"/>
        <w:rPr>
          <w:rFonts w:ascii="Arial" w:hAnsi="Arial" w:cs="Arial"/>
          <w:bCs/>
          <w:lang w:eastAsia="zh-TW"/>
        </w:rPr>
      </w:pPr>
    </w:p>
    <w:p w14:paraId="419168F3" w14:textId="77777777" w:rsidR="00BE72C1" w:rsidRPr="006B7133" w:rsidRDefault="00BE72C1" w:rsidP="00685F08">
      <w:pPr>
        <w:spacing w:after="0" w:line="360" w:lineRule="auto"/>
        <w:rPr>
          <w:rFonts w:ascii="Arial" w:hAnsi="Arial" w:cs="Arial"/>
          <w:bCs/>
          <w:lang w:eastAsia="zh-TW"/>
        </w:rPr>
      </w:pPr>
    </w:p>
    <w:p w14:paraId="7D1C4DDE" w14:textId="7C993E3D" w:rsidR="00AD6EE3" w:rsidRPr="006B7133" w:rsidRDefault="00011C5B" w:rsidP="00685F08">
      <w:pPr>
        <w:spacing w:after="0" w:line="360" w:lineRule="auto"/>
        <w:rPr>
          <w:rFonts w:ascii="Arial" w:hAnsi="Arial" w:cs="Arial"/>
          <w:b/>
          <w:bCs/>
          <w:u w:val="single"/>
          <w:lang w:eastAsia="zh-TW"/>
        </w:rPr>
      </w:pPr>
      <w:r w:rsidRPr="00011C5B">
        <w:rPr>
          <w:rFonts w:ascii="Arial" w:eastAsia="SimSun" w:hAnsi="Arial" w:cs="Arial" w:hint="eastAsia"/>
          <w:b/>
          <w:bCs/>
          <w:u w:val="single"/>
          <w:lang w:eastAsia="zh-CN"/>
        </w:rPr>
        <w:t>加拿大及纽英伦</w:t>
      </w:r>
    </w:p>
    <w:p w14:paraId="6C02E325" w14:textId="3241816E" w:rsidR="00F321F1" w:rsidRPr="006B7133" w:rsidRDefault="00011C5B" w:rsidP="00685F08">
      <w:pPr>
        <w:spacing w:after="0" w:line="360" w:lineRule="auto"/>
        <w:rPr>
          <w:rFonts w:ascii="Arial" w:hAnsi="Arial" w:cs="Arial"/>
          <w:bCs/>
          <w:lang w:eastAsia="zh-CN"/>
        </w:rPr>
      </w:pPr>
      <w:r w:rsidRPr="00011C5B">
        <w:rPr>
          <w:rFonts w:ascii="Arial" w:eastAsia="SimSun" w:hAnsi="Arial" w:cs="Arial" w:hint="eastAsia"/>
          <w:bCs/>
          <w:lang w:eastAsia="zh-CN"/>
        </w:rPr>
        <w:t>遁逸号以纽约为母港达一年半时间，将出航加拿大及纽英伦畅游当地文化遗址，观赏缓缓飘落的枫叶美景。</w:t>
      </w:r>
      <w:r w:rsidRPr="00011C5B">
        <w:rPr>
          <w:rFonts w:ascii="Arial" w:eastAsia="SimSun" w:hAnsi="Arial" w:cs="Arial" w:hint="eastAsia"/>
          <w:b/>
          <w:bCs/>
          <w:lang w:eastAsia="zh-CN"/>
        </w:rPr>
        <w:t>遁逸号</w:t>
      </w:r>
      <w:r w:rsidRPr="00011C5B">
        <w:rPr>
          <w:rFonts w:ascii="Arial" w:eastAsia="SimSun" w:hAnsi="Arial" w:cs="Arial" w:hint="eastAsia"/>
          <w:bCs/>
          <w:lang w:eastAsia="zh-CN"/>
        </w:rPr>
        <w:t>将于</w:t>
      </w:r>
      <w:r w:rsidRPr="00011C5B">
        <w:rPr>
          <w:rFonts w:ascii="Arial" w:eastAsia="SimSun" w:hAnsi="Arial" w:cs="Arial"/>
          <w:bCs/>
          <w:lang w:eastAsia="zh-CN"/>
        </w:rPr>
        <w:t>2019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9</w:t>
      </w:r>
      <w:r w:rsidRPr="00011C5B">
        <w:rPr>
          <w:rFonts w:ascii="Arial" w:eastAsia="SimSun" w:hAnsi="Arial" w:cs="Arial" w:hint="eastAsia"/>
          <w:bCs/>
          <w:lang w:eastAsia="zh-CN"/>
        </w:rPr>
        <w:t>月进行四趟</w:t>
      </w:r>
      <w:r w:rsidRPr="00011C5B">
        <w:rPr>
          <w:rFonts w:ascii="Arial" w:eastAsia="SimSun" w:hAnsi="Arial" w:cs="Arial" w:hint="eastAsia"/>
          <w:b/>
          <w:bCs/>
          <w:lang w:eastAsia="zh-CN"/>
        </w:rPr>
        <w:t>曼哈顿</w:t>
      </w:r>
      <w:r w:rsidRPr="00011C5B">
        <w:rPr>
          <w:rFonts w:ascii="Arial" w:eastAsia="SimSun" w:hAnsi="Arial" w:cs="Arial" w:hint="eastAsia"/>
          <w:bCs/>
          <w:lang w:eastAsia="zh-CN"/>
        </w:rPr>
        <w:t>至加拿大海岸的七天来回航程，途中停靠缅因州波特兰及巴尔港、新布伦瑞克省圣约翰（芬迪湾），以及新斯科舍省哈利法克斯。</w:t>
      </w:r>
    </w:p>
    <w:p w14:paraId="7A5A33FC" w14:textId="77777777" w:rsidR="00F321F1" w:rsidRPr="006B7133" w:rsidRDefault="00F321F1" w:rsidP="00685F08">
      <w:pPr>
        <w:spacing w:after="0" w:line="360" w:lineRule="auto"/>
        <w:ind w:firstLine="720"/>
        <w:rPr>
          <w:rFonts w:ascii="Arial" w:hAnsi="Arial" w:cs="Arial"/>
          <w:bCs/>
          <w:lang w:eastAsia="zh-CN"/>
        </w:rPr>
      </w:pPr>
    </w:p>
    <w:p w14:paraId="56DFAEBC" w14:textId="606D3086" w:rsidR="00F321F1" w:rsidRPr="006B7133" w:rsidRDefault="00011C5B" w:rsidP="00685F08">
      <w:pPr>
        <w:spacing w:after="0" w:line="360" w:lineRule="auto"/>
        <w:rPr>
          <w:rFonts w:ascii="Arial" w:hAnsi="Arial"/>
          <w:b/>
          <w:u w:val="single"/>
          <w:lang w:eastAsia="zh-TW"/>
        </w:rPr>
      </w:pPr>
      <w:r w:rsidRPr="00011C5B">
        <w:rPr>
          <w:rFonts w:ascii="Arial" w:eastAsia="SimSun" w:hAnsi="Arial" w:hint="eastAsia"/>
          <w:b/>
          <w:u w:val="single"/>
          <w:lang w:eastAsia="zh-CN"/>
        </w:rPr>
        <w:t>巴拿马运河</w:t>
      </w:r>
    </w:p>
    <w:p w14:paraId="32080E8D" w14:textId="494A2072" w:rsidR="000604C9" w:rsidRPr="006B7133" w:rsidRDefault="00011C5B" w:rsidP="00685F08">
      <w:pPr>
        <w:spacing w:after="0" w:line="360" w:lineRule="auto"/>
        <w:rPr>
          <w:rFonts w:ascii="Arial" w:hAnsi="Arial" w:cs="Arial"/>
          <w:bCs/>
          <w:lang w:eastAsia="zh-CN"/>
        </w:rPr>
      </w:pPr>
      <w:r w:rsidRPr="00011C5B">
        <w:rPr>
          <w:rFonts w:ascii="Arial" w:eastAsia="SimSun" w:hAnsi="Arial" w:cs="Arial" w:hint="eastAsia"/>
          <w:bCs/>
          <w:lang w:eastAsia="zh-CN"/>
        </w:rPr>
        <w:t>作为「</w:t>
      </w:r>
      <w:r w:rsidRPr="00011C5B">
        <w:rPr>
          <w:rFonts w:ascii="Arial" w:eastAsia="SimSun" w:hAnsi="Arial" w:cs="Arial"/>
          <w:bCs/>
          <w:lang w:eastAsia="zh-CN"/>
        </w:rPr>
        <w:t>Norwegian Edge®</w:t>
      </w:r>
      <w:r w:rsidRPr="00011C5B">
        <w:rPr>
          <w:rFonts w:ascii="Arial" w:eastAsia="SimSun" w:hAnsi="Arial" w:cs="Arial" w:hint="eastAsia"/>
          <w:bCs/>
          <w:lang w:eastAsia="zh-CN"/>
        </w:rPr>
        <w:t>」计划一部分，近年完成翻新的</w:t>
      </w:r>
      <w:r w:rsidRPr="00011C5B">
        <w:rPr>
          <w:rFonts w:ascii="Arial" w:eastAsia="SimSun" w:hAnsi="Arial" w:cs="Arial" w:hint="eastAsia"/>
          <w:b/>
          <w:bCs/>
          <w:lang w:eastAsia="zh-CN"/>
        </w:rPr>
        <w:t>挪威之晨号</w:t>
      </w:r>
      <w:r w:rsidRPr="00011C5B">
        <w:rPr>
          <w:rFonts w:ascii="Arial" w:eastAsia="SimSun" w:hAnsi="Arial" w:cs="Arial" w:hint="eastAsia"/>
          <w:bCs/>
          <w:lang w:eastAsia="zh-CN"/>
        </w:rPr>
        <w:t>及</w:t>
      </w:r>
      <w:r w:rsidRPr="00011C5B">
        <w:rPr>
          <w:rFonts w:ascii="Arial" w:eastAsia="SimSun" w:hAnsi="Arial" w:cs="Arial" w:hint="eastAsia"/>
          <w:b/>
          <w:bCs/>
          <w:lang w:eastAsia="zh-CN"/>
        </w:rPr>
        <w:t>珠宝号</w:t>
      </w:r>
      <w:r w:rsidRPr="00011C5B">
        <w:rPr>
          <w:rFonts w:ascii="Arial" w:eastAsia="SimSun" w:hAnsi="Arial" w:cs="Arial" w:hint="eastAsia"/>
          <w:bCs/>
          <w:lang w:eastAsia="zh-CN"/>
        </w:rPr>
        <w:t>将展开旅客梦寐以求的巴拿马运河之旅。</w:t>
      </w:r>
      <w:r w:rsidRPr="00011C5B">
        <w:rPr>
          <w:rFonts w:ascii="Arial" w:eastAsia="SimSun" w:hAnsi="Arial" w:cs="Arial"/>
          <w:bCs/>
          <w:lang w:eastAsia="zh-CN"/>
        </w:rPr>
        <w:t>2020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1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4</w:t>
      </w:r>
      <w:r w:rsidRPr="00011C5B">
        <w:rPr>
          <w:rFonts w:ascii="Arial" w:eastAsia="SimSun" w:hAnsi="Arial" w:cs="Arial" w:hint="eastAsia"/>
          <w:bCs/>
          <w:lang w:eastAsia="zh-CN"/>
        </w:rPr>
        <w:t>日，珠宝号将从纽约出发，展开以旧金山为终点的</w:t>
      </w:r>
      <w:r w:rsidRPr="00011C5B">
        <w:rPr>
          <w:rFonts w:ascii="Arial" w:eastAsia="SimSun" w:hAnsi="Arial" w:cs="Arial"/>
          <w:bCs/>
          <w:lang w:eastAsia="zh-CN"/>
        </w:rPr>
        <w:t>20</w:t>
      </w:r>
      <w:r w:rsidRPr="00011C5B">
        <w:rPr>
          <w:rFonts w:ascii="Arial" w:eastAsia="SimSun" w:hAnsi="Arial" w:cs="Arial" w:hint="eastAsia"/>
          <w:bCs/>
          <w:lang w:eastAsia="zh-CN"/>
        </w:rPr>
        <w:t>天巴拿马之旅，并于</w:t>
      </w:r>
      <w:r w:rsidRPr="00011C5B">
        <w:rPr>
          <w:rFonts w:ascii="Arial" w:eastAsia="SimSun" w:hAnsi="Arial" w:cs="Arial"/>
          <w:bCs/>
          <w:lang w:eastAsia="zh-CN"/>
        </w:rPr>
        <w:t>1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24</w:t>
      </w:r>
      <w:r w:rsidRPr="00011C5B">
        <w:rPr>
          <w:rFonts w:ascii="Arial" w:eastAsia="SimSun" w:hAnsi="Arial" w:cs="Arial" w:hint="eastAsia"/>
          <w:bCs/>
          <w:lang w:eastAsia="zh-CN"/>
        </w:rPr>
        <w:t>日折返纽约，踏上历时</w:t>
      </w:r>
      <w:r w:rsidRPr="00011C5B">
        <w:rPr>
          <w:rFonts w:ascii="Arial" w:eastAsia="SimSun" w:hAnsi="Arial" w:cs="Arial"/>
          <w:bCs/>
          <w:lang w:eastAsia="zh-CN"/>
        </w:rPr>
        <w:t>21</w:t>
      </w:r>
      <w:r w:rsidRPr="00011C5B">
        <w:rPr>
          <w:rFonts w:ascii="Arial" w:eastAsia="SimSun" w:hAnsi="Arial" w:cs="Arial" w:hint="eastAsia"/>
          <w:bCs/>
          <w:lang w:eastAsia="zh-CN"/>
        </w:rPr>
        <w:t>天的旅程。行程将带领客人游览加勒比库拉索及阿鲁巴岛、寻访南美洲美食文化胜地哥伦比亚、探索中美洲哥斯达黎加、尼加拉瓜及危地马拉的迷人生态环境、领略墨西哥热情友好的风土人情，以至加州南部的缤纷景点及美酒佳肴。</w:t>
      </w:r>
    </w:p>
    <w:p w14:paraId="58412D73" w14:textId="77777777" w:rsidR="00C83F85" w:rsidRPr="006B7133" w:rsidRDefault="00C83F85" w:rsidP="00685F08">
      <w:pPr>
        <w:spacing w:after="0" w:line="360" w:lineRule="auto"/>
        <w:rPr>
          <w:rFonts w:ascii="Arial" w:hAnsi="Arial" w:cs="Arial"/>
          <w:bCs/>
          <w:lang w:eastAsia="zh-CN"/>
        </w:rPr>
      </w:pPr>
    </w:p>
    <w:p w14:paraId="57D44BD4" w14:textId="253766A7" w:rsidR="000604C9" w:rsidRPr="006B7133" w:rsidRDefault="00011C5B" w:rsidP="00685F08">
      <w:pPr>
        <w:spacing w:after="0" w:line="360" w:lineRule="auto"/>
        <w:rPr>
          <w:rFonts w:ascii="Arial" w:hAnsi="Arial" w:cs="Arial"/>
          <w:bCs/>
          <w:lang w:eastAsia="zh-CN"/>
        </w:rPr>
      </w:pPr>
      <w:r w:rsidRPr="00011C5B">
        <w:rPr>
          <w:rFonts w:ascii="Arial" w:eastAsia="SimSun" w:hAnsi="Arial" w:cs="Arial" w:hint="eastAsia"/>
          <w:bCs/>
          <w:lang w:eastAsia="zh-CN"/>
        </w:rPr>
        <w:t>挪威之晨号将于</w:t>
      </w:r>
      <w:r w:rsidRPr="00011C5B">
        <w:rPr>
          <w:rFonts w:ascii="Arial" w:eastAsia="SimSun" w:hAnsi="Arial" w:cs="Arial"/>
          <w:bCs/>
          <w:lang w:eastAsia="zh-CN"/>
        </w:rPr>
        <w:t>2019</w:t>
      </w:r>
      <w:r w:rsidRPr="00011C5B">
        <w:rPr>
          <w:rFonts w:ascii="Arial" w:eastAsia="SimSun" w:hAnsi="Arial" w:cs="Arial" w:hint="eastAsia"/>
          <w:bCs/>
          <w:lang w:eastAsia="zh-CN"/>
        </w:rPr>
        <w:t>年</w:t>
      </w:r>
      <w:r w:rsidRPr="00011C5B">
        <w:rPr>
          <w:rFonts w:ascii="Arial" w:eastAsia="SimSun" w:hAnsi="Arial" w:cs="Arial"/>
          <w:bCs/>
          <w:lang w:eastAsia="zh-CN"/>
        </w:rPr>
        <w:t>11</w:t>
      </w:r>
      <w:r w:rsidRPr="00011C5B">
        <w:rPr>
          <w:rFonts w:ascii="Arial" w:eastAsia="SimSun" w:hAnsi="Arial" w:cs="Arial" w:hint="eastAsia"/>
          <w:bCs/>
          <w:lang w:eastAsia="zh-CN"/>
        </w:rPr>
        <w:t>月</w:t>
      </w:r>
      <w:r w:rsidRPr="00011C5B">
        <w:rPr>
          <w:rFonts w:ascii="Arial" w:eastAsia="SimSun" w:hAnsi="Arial" w:cs="Arial"/>
          <w:bCs/>
          <w:lang w:eastAsia="zh-CN"/>
        </w:rPr>
        <w:t>9</w:t>
      </w:r>
      <w:r w:rsidRPr="00011C5B">
        <w:rPr>
          <w:rFonts w:ascii="Arial" w:eastAsia="SimSun" w:hAnsi="Arial" w:cs="Arial" w:hint="eastAsia"/>
          <w:bCs/>
          <w:lang w:eastAsia="zh-CN"/>
        </w:rPr>
        <w:t>日从纽约出发，经坦帕驶往巴拿马运河，展开独具特色的</w:t>
      </w:r>
      <w:r w:rsidRPr="00011C5B">
        <w:rPr>
          <w:rFonts w:ascii="Arial" w:eastAsia="SimSun" w:hAnsi="Arial" w:cs="Arial"/>
          <w:bCs/>
          <w:lang w:eastAsia="zh-CN"/>
        </w:rPr>
        <w:t>15</w:t>
      </w:r>
      <w:r w:rsidRPr="00011C5B">
        <w:rPr>
          <w:rFonts w:ascii="Arial" w:eastAsia="SimSun" w:hAnsi="Arial" w:cs="Arial" w:hint="eastAsia"/>
          <w:bCs/>
          <w:lang w:eastAsia="zh-CN"/>
        </w:rPr>
        <w:t>天海上旅程。行程将由不同城市往返，途中停靠库拉索威廉城、阿鲁巴岛奥拉涅斯塔德、哥伦比亚圣玛尔塔及卡塔赫纳，再于巴拿马运河逗留半天，然后前往哥斯达黎加利蒙港、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洪都拉斯海湾群岛的罗阿坦岛、伯利兹嘉实斯岛及墨西哥科斯塔玛雅。挪威之晨号亦将于</w:t>
      </w:r>
      <w:r w:rsidRPr="00011C5B">
        <w:rPr>
          <w:rFonts w:ascii="Arial" w:eastAsia="SimSun" w:hAnsi="Arial" w:cs="Arial"/>
          <w:color w:val="000000"/>
          <w:lang w:eastAsia="zh-CN"/>
        </w:rPr>
        <w:t>2019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年</w:t>
      </w:r>
      <w:r w:rsidRPr="00011C5B">
        <w:rPr>
          <w:rFonts w:ascii="Arial" w:eastAsia="SimSun" w:hAnsi="Arial" w:cs="Arial"/>
          <w:color w:val="000000"/>
          <w:lang w:eastAsia="zh-CN"/>
        </w:rPr>
        <w:t>12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月</w:t>
      </w:r>
      <w:r w:rsidRPr="00011C5B">
        <w:rPr>
          <w:rFonts w:ascii="Arial" w:eastAsia="SimSun" w:hAnsi="Arial" w:cs="Arial"/>
          <w:color w:val="000000"/>
          <w:lang w:eastAsia="zh-CN"/>
        </w:rPr>
        <w:t>1</w:t>
      </w:r>
      <w:r w:rsidRPr="00011C5B">
        <w:rPr>
          <w:rFonts w:ascii="Arial" w:eastAsia="SimSun" w:hAnsi="Arial" w:cs="Arial" w:hint="eastAsia"/>
          <w:color w:val="000000"/>
          <w:lang w:eastAsia="zh-CN"/>
        </w:rPr>
        <w:t>日进行</w:t>
      </w:r>
      <w:r w:rsidRPr="00011C5B">
        <w:rPr>
          <w:rFonts w:ascii="Arial" w:eastAsia="SimSun" w:hAnsi="Arial" w:cs="Arial"/>
          <w:color w:val="000000"/>
          <w:lang w:eastAsia="zh-CN"/>
        </w:rPr>
        <w:t>14</w:t>
      </w:r>
      <w:r w:rsidRPr="00011C5B">
        <w:rPr>
          <w:rFonts w:ascii="Arial" w:eastAsia="SimSun" w:hAnsi="Arial" w:cs="Arial" w:hint="eastAsia"/>
          <w:color w:val="000000"/>
          <w:lang w:eastAsia="zh-CN"/>
        </w:rPr>
        <w:t>天巴拿马运河来回旅程，沿途寻访加勒比海及中美洲热门目的地，包括大开曼岛乔治敦、</w:t>
      </w:r>
      <w:r w:rsidRPr="00011C5B">
        <w:rPr>
          <w:rFonts w:ascii="Arial" w:eastAsia="SimSun" w:hAnsi="Arial" w:hint="eastAsia"/>
          <w:lang w:eastAsia="zh-CN"/>
        </w:rPr>
        <w:t>牙买加奥乔里奥斯、哥伦比亚卡塔赫纳及</w:t>
      </w:r>
      <w:r w:rsidRPr="00011C5B">
        <w:rPr>
          <w:rFonts w:ascii="Arial" w:eastAsia="SimSun" w:hAnsi="Arial" w:cs="Arial" w:hint="eastAsia"/>
          <w:bCs/>
          <w:lang w:eastAsia="zh-CN"/>
        </w:rPr>
        <w:t>哥斯达黎加利蒙港等。</w:t>
      </w:r>
    </w:p>
    <w:p w14:paraId="41F2F490" w14:textId="77777777" w:rsidR="000604C9" w:rsidRPr="006B7133" w:rsidRDefault="000604C9" w:rsidP="00685F08">
      <w:pPr>
        <w:spacing w:after="0" w:line="360" w:lineRule="auto"/>
        <w:rPr>
          <w:rFonts w:ascii="Arial" w:hAnsi="Arial" w:cs="Arial"/>
          <w:bCs/>
          <w:lang w:eastAsia="zh-CN"/>
        </w:rPr>
      </w:pPr>
    </w:p>
    <w:p w14:paraId="3A410587" w14:textId="4AF0B373" w:rsidR="00296FC1" w:rsidRPr="006B7133" w:rsidRDefault="00011C5B" w:rsidP="00685F08">
      <w:pPr>
        <w:spacing w:after="0" w:line="360" w:lineRule="auto"/>
        <w:rPr>
          <w:rFonts w:ascii="Arial" w:hAnsi="Arial" w:cs="Arial"/>
          <w:b/>
          <w:bCs/>
          <w:u w:val="single"/>
          <w:lang w:eastAsia="zh-TW"/>
        </w:rPr>
      </w:pPr>
      <w:r w:rsidRPr="00011C5B">
        <w:rPr>
          <w:rFonts w:ascii="Arial" w:eastAsia="SimSun" w:hAnsi="Arial" w:cs="Arial" w:hint="eastAsia"/>
          <w:b/>
          <w:bCs/>
          <w:u w:val="single"/>
          <w:lang w:eastAsia="zh-CN"/>
        </w:rPr>
        <w:t>南美洲</w:t>
      </w:r>
    </w:p>
    <w:p w14:paraId="196E838C" w14:textId="0E5B84C6" w:rsidR="009512BB" w:rsidRPr="006B7133" w:rsidRDefault="00011C5B" w:rsidP="00685F08">
      <w:pPr>
        <w:spacing w:after="0" w:line="360" w:lineRule="auto"/>
        <w:jc w:val="both"/>
        <w:rPr>
          <w:rFonts w:ascii="Arial" w:hAnsi="Arial" w:cs="Arial"/>
          <w:lang w:val="en-AU" w:eastAsia="zh-CN"/>
        </w:rPr>
      </w:pPr>
      <w:r w:rsidRPr="00011C5B">
        <w:rPr>
          <w:rFonts w:ascii="Arial" w:eastAsia="SimSun" w:hAnsi="Arial" w:cs="Arial"/>
          <w:lang w:eastAsia="zh-CN"/>
        </w:rPr>
        <w:lastRenderedPageBreak/>
        <w:t>2019</w:t>
      </w:r>
      <w:r w:rsidRPr="00011C5B">
        <w:rPr>
          <w:rFonts w:ascii="Arial" w:eastAsia="SimSun" w:hAnsi="Arial" w:cs="Arial" w:hint="eastAsia"/>
          <w:lang w:eastAsia="zh-CN"/>
        </w:rPr>
        <w:t>年</w:t>
      </w:r>
      <w:r w:rsidRPr="00011C5B">
        <w:rPr>
          <w:rFonts w:ascii="Arial" w:eastAsia="SimSun" w:hAnsi="Arial" w:cs="Arial"/>
          <w:lang w:eastAsia="zh-CN"/>
        </w:rPr>
        <w:t>12</w:t>
      </w:r>
      <w:r w:rsidRPr="00011C5B">
        <w:rPr>
          <w:rFonts w:ascii="Arial" w:eastAsia="SimSun" w:hAnsi="Arial" w:cs="Arial" w:hint="eastAsia"/>
          <w:lang w:eastAsia="zh-CN"/>
        </w:rPr>
        <w:t>月开始，更大更新的</w:t>
      </w:r>
      <w:r w:rsidRPr="00011C5B">
        <w:rPr>
          <w:rFonts w:ascii="Arial" w:eastAsia="SimSun" w:hAnsi="Arial" w:cs="Arial" w:hint="eastAsia"/>
          <w:b/>
          <w:lang w:eastAsia="zh-CN"/>
        </w:rPr>
        <w:t>挪威之星号（</w:t>
      </w:r>
      <w:r w:rsidRPr="00011C5B">
        <w:rPr>
          <w:rFonts w:ascii="Arial" w:eastAsia="SimSun" w:hAnsi="Arial" w:cs="Arial"/>
          <w:b/>
          <w:lang w:eastAsia="zh-CN"/>
        </w:rPr>
        <w:t>Norwegian Star</w:t>
      </w:r>
      <w:r w:rsidRPr="00011C5B">
        <w:rPr>
          <w:rFonts w:ascii="Arial" w:eastAsia="SimSun" w:hAnsi="Arial" w:cs="Arial" w:hint="eastAsia"/>
          <w:b/>
          <w:lang w:eastAsia="zh-CN"/>
        </w:rPr>
        <w:t>）</w:t>
      </w:r>
      <w:r w:rsidRPr="00011C5B">
        <w:rPr>
          <w:rFonts w:ascii="Arial" w:eastAsia="SimSun" w:hAnsi="Arial" w:cs="Arial" w:hint="eastAsia"/>
          <w:lang w:eastAsia="zh-CN"/>
        </w:rPr>
        <w:t>将代替挪威太阳号（</w:t>
      </w:r>
      <w:r w:rsidRPr="00011C5B">
        <w:rPr>
          <w:rFonts w:ascii="Arial" w:eastAsia="SimSun" w:hAnsi="Arial" w:cs="Arial"/>
          <w:lang w:eastAsia="zh-CN"/>
        </w:rPr>
        <w:t>Norwegian Sun</w:t>
      </w:r>
      <w:r w:rsidRPr="00011C5B">
        <w:rPr>
          <w:rFonts w:ascii="Arial" w:eastAsia="SimSun" w:hAnsi="Arial" w:cs="Arial" w:hint="eastAsia"/>
          <w:lang w:eastAsia="zh-CN"/>
        </w:rPr>
        <w:t>），继续带领旅客探索</w:t>
      </w:r>
      <w:r w:rsidRPr="00011C5B">
        <w:rPr>
          <w:rFonts w:ascii="Arial" w:eastAsia="SimSun" w:hAnsi="Arial" w:cs="Arial" w:hint="eastAsia"/>
          <w:b/>
          <w:lang w:eastAsia="zh-CN"/>
        </w:rPr>
        <w:t>南美洲</w:t>
      </w:r>
      <w:r w:rsidRPr="00011C5B">
        <w:rPr>
          <w:rFonts w:ascii="Arial" w:eastAsia="SimSun" w:hAnsi="Arial" w:cs="Arial" w:hint="eastAsia"/>
          <w:lang w:eastAsia="zh-CN"/>
        </w:rPr>
        <w:t>这片风光秀丽、文化多元的人间乐土。挪威之星号将于</w:t>
      </w:r>
      <w:r w:rsidRPr="00011C5B">
        <w:rPr>
          <w:rFonts w:ascii="Arial" w:eastAsia="SimSun" w:hAnsi="Arial" w:cs="Arial"/>
          <w:lang w:eastAsia="zh-CN"/>
        </w:rPr>
        <w:t>2019</w:t>
      </w:r>
      <w:r w:rsidRPr="00011C5B">
        <w:rPr>
          <w:rFonts w:ascii="Arial" w:eastAsia="SimSun" w:hAnsi="Arial" w:cs="Arial" w:hint="eastAsia"/>
          <w:lang w:eastAsia="zh-CN"/>
        </w:rPr>
        <w:t>及</w:t>
      </w:r>
      <w:r w:rsidRPr="00011C5B">
        <w:rPr>
          <w:rFonts w:ascii="Arial" w:eastAsia="SimSun" w:hAnsi="Arial" w:cs="Arial"/>
          <w:lang w:eastAsia="zh-CN"/>
        </w:rPr>
        <w:t>2020</w:t>
      </w:r>
      <w:r w:rsidRPr="00011C5B">
        <w:rPr>
          <w:rFonts w:ascii="Arial" w:eastAsia="SimSun" w:hAnsi="Arial" w:cs="Arial" w:hint="eastAsia"/>
          <w:lang w:eastAsia="zh-CN"/>
        </w:rPr>
        <w:t>年冬季出航</w:t>
      </w:r>
      <w:r w:rsidRPr="00011C5B">
        <w:rPr>
          <w:rFonts w:ascii="Arial" w:eastAsia="SimSun" w:hAnsi="Arial" w:cs="Arial"/>
          <w:lang w:eastAsia="zh-CN"/>
        </w:rPr>
        <w:t>14</w:t>
      </w:r>
      <w:r w:rsidRPr="00011C5B">
        <w:rPr>
          <w:rFonts w:ascii="Arial" w:eastAsia="SimSun" w:hAnsi="Arial" w:cs="Arial" w:hint="eastAsia"/>
          <w:lang w:eastAsia="zh-CN"/>
        </w:rPr>
        <w:t>天南美之旅，畅游智利圣地亚哥（圣安东尼奥）及阿根廷布宜诺斯艾利斯。东部行程分别于</w:t>
      </w:r>
      <w:r w:rsidRPr="00011C5B">
        <w:rPr>
          <w:rFonts w:ascii="Arial" w:eastAsia="SimSun" w:hAnsi="Arial" w:cs="Arial"/>
          <w:lang w:eastAsia="zh-CN"/>
        </w:rPr>
        <w:t>2019</w:t>
      </w:r>
      <w:r w:rsidRPr="00011C5B">
        <w:rPr>
          <w:rFonts w:ascii="Arial" w:eastAsia="SimSun" w:hAnsi="Arial" w:cs="Arial" w:hint="eastAsia"/>
          <w:lang w:eastAsia="zh-CN"/>
        </w:rPr>
        <w:t>年</w:t>
      </w:r>
      <w:r w:rsidRPr="00011C5B">
        <w:rPr>
          <w:rFonts w:ascii="Arial" w:eastAsia="SimSun" w:hAnsi="Arial" w:cs="Arial"/>
          <w:lang w:eastAsia="zh-CN"/>
        </w:rPr>
        <w:t>12</w:t>
      </w:r>
      <w:r w:rsidRPr="00011C5B">
        <w:rPr>
          <w:rFonts w:ascii="Arial" w:eastAsia="SimSun" w:hAnsi="Arial" w:cs="Arial" w:hint="eastAsia"/>
          <w:lang w:eastAsia="zh-CN"/>
        </w:rPr>
        <w:t>月</w:t>
      </w:r>
      <w:r w:rsidRPr="00011C5B">
        <w:rPr>
          <w:rFonts w:ascii="Arial" w:eastAsia="SimSun" w:hAnsi="Arial" w:cs="Arial"/>
          <w:lang w:eastAsia="zh-CN"/>
        </w:rPr>
        <w:t>21</w:t>
      </w:r>
      <w:r w:rsidRPr="00011C5B">
        <w:rPr>
          <w:rFonts w:ascii="Arial" w:eastAsia="SimSun" w:hAnsi="Arial" w:cs="Arial" w:hint="eastAsia"/>
          <w:lang w:eastAsia="zh-CN"/>
        </w:rPr>
        <w:t>日、</w:t>
      </w:r>
      <w:r w:rsidRPr="00011C5B">
        <w:rPr>
          <w:rFonts w:ascii="Arial" w:eastAsia="SimSun" w:hAnsi="Arial" w:cs="Arial"/>
          <w:lang w:eastAsia="zh-CN"/>
        </w:rPr>
        <w:t>1</w:t>
      </w:r>
      <w:r w:rsidRPr="00011C5B">
        <w:rPr>
          <w:rFonts w:ascii="Arial" w:eastAsia="SimSun" w:hAnsi="Arial" w:cs="Arial" w:hint="eastAsia"/>
          <w:lang w:eastAsia="zh-CN"/>
        </w:rPr>
        <w:t>月</w:t>
      </w:r>
      <w:r w:rsidRPr="00011C5B">
        <w:rPr>
          <w:rFonts w:ascii="Arial" w:eastAsia="SimSun" w:hAnsi="Arial" w:cs="Arial"/>
          <w:lang w:eastAsia="zh-CN"/>
        </w:rPr>
        <w:t>18</w:t>
      </w:r>
      <w:r w:rsidRPr="00011C5B">
        <w:rPr>
          <w:rFonts w:ascii="Arial" w:eastAsia="SimSun" w:hAnsi="Arial" w:cs="Arial" w:hint="eastAsia"/>
          <w:lang w:eastAsia="zh-CN"/>
        </w:rPr>
        <w:t>日及</w:t>
      </w:r>
      <w:r w:rsidRPr="00011C5B">
        <w:rPr>
          <w:rFonts w:ascii="Arial" w:eastAsia="SimSun" w:hAnsi="Arial" w:cs="Arial"/>
          <w:lang w:eastAsia="zh-CN"/>
        </w:rPr>
        <w:t>2</w:t>
      </w:r>
      <w:r w:rsidRPr="00011C5B">
        <w:rPr>
          <w:rFonts w:ascii="Arial" w:eastAsia="SimSun" w:hAnsi="Arial" w:cs="Arial" w:hint="eastAsia"/>
          <w:lang w:eastAsia="zh-CN"/>
        </w:rPr>
        <w:t>月</w:t>
      </w:r>
      <w:r w:rsidRPr="00011C5B">
        <w:rPr>
          <w:rFonts w:ascii="Arial" w:eastAsia="SimSun" w:hAnsi="Arial" w:cs="Arial"/>
          <w:lang w:eastAsia="zh-CN"/>
        </w:rPr>
        <w:t>15</w:t>
      </w:r>
      <w:r w:rsidRPr="00011C5B">
        <w:rPr>
          <w:rFonts w:ascii="Arial" w:eastAsia="SimSun" w:hAnsi="Arial" w:cs="Arial" w:hint="eastAsia"/>
          <w:lang w:eastAsia="zh-CN"/>
        </w:rPr>
        <w:t>日从圣地亚哥出发，而西部行程则于</w:t>
      </w:r>
      <w:r w:rsidRPr="00011C5B">
        <w:rPr>
          <w:rFonts w:ascii="Arial" w:eastAsia="SimSun" w:hAnsi="Arial" w:cs="Arial"/>
          <w:lang w:eastAsia="zh-CN"/>
        </w:rPr>
        <w:t>2020</w:t>
      </w:r>
      <w:r w:rsidRPr="00011C5B">
        <w:rPr>
          <w:rFonts w:ascii="Arial" w:eastAsia="SimSun" w:hAnsi="Arial" w:cs="Arial" w:hint="eastAsia"/>
          <w:lang w:eastAsia="zh-CN"/>
        </w:rPr>
        <w:t>年</w:t>
      </w:r>
      <w:r w:rsidRPr="00011C5B">
        <w:rPr>
          <w:rFonts w:ascii="Arial" w:eastAsia="SimSun" w:hAnsi="Arial" w:cs="Arial"/>
          <w:lang w:eastAsia="zh-CN"/>
        </w:rPr>
        <w:t>1</w:t>
      </w:r>
      <w:r w:rsidRPr="00011C5B">
        <w:rPr>
          <w:rFonts w:ascii="Arial" w:eastAsia="SimSun" w:hAnsi="Arial" w:cs="Arial" w:hint="eastAsia"/>
          <w:lang w:eastAsia="zh-CN"/>
        </w:rPr>
        <w:t>月</w:t>
      </w:r>
      <w:r w:rsidRPr="00011C5B">
        <w:rPr>
          <w:rFonts w:ascii="Arial" w:eastAsia="SimSun" w:hAnsi="Arial" w:cs="Arial"/>
          <w:lang w:eastAsia="zh-CN"/>
        </w:rPr>
        <w:t>4</w:t>
      </w:r>
      <w:r w:rsidRPr="00011C5B">
        <w:rPr>
          <w:rFonts w:ascii="Arial" w:eastAsia="SimSun" w:hAnsi="Arial" w:cs="Arial" w:hint="eastAsia"/>
          <w:lang w:eastAsia="zh-CN"/>
        </w:rPr>
        <w:t>日、</w:t>
      </w:r>
      <w:r w:rsidRPr="00011C5B">
        <w:rPr>
          <w:rFonts w:ascii="Arial" w:eastAsia="SimSun" w:hAnsi="Arial" w:cs="Arial"/>
          <w:lang w:eastAsia="zh-CN"/>
        </w:rPr>
        <w:t>2</w:t>
      </w:r>
      <w:r w:rsidRPr="00011C5B">
        <w:rPr>
          <w:rFonts w:ascii="Arial" w:eastAsia="SimSun" w:hAnsi="Arial" w:cs="Arial" w:hint="eastAsia"/>
          <w:lang w:eastAsia="zh-CN"/>
        </w:rPr>
        <w:t>月</w:t>
      </w:r>
      <w:r w:rsidRPr="00011C5B">
        <w:rPr>
          <w:rFonts w:ascii="Arial" w:eastAsia="SimSun" w:hAnsi="Arial" w:cs="Arial"/>
          <w:lang w:eastAsia="zh-CN"/>
        </w:rPr>
        <w:t>1</w:t>
      </w:r>
      <w:r w:rsidRPr="00011C5B">
        <w:rPr>
          <w:rFonts w:ascii="Arial" w:eastAsia="SimSun" w:hAnsi="Arial" w:cs="Arial" w:hint="eastAsia"/>
          <w:lang w:eastAsia="zh-CN"/>
        </w:rPr>
        <w:t>日及</w:t>
      </w:r>
      <w:r w:rsidRPr="00011C5B">
        <w:rPr>
          <w:rFonts w:ascii="Arial" w:eastAsia="SimSun" w:hAnsi="Arial" w:cs="Arial"/>
          <w:lang w:eastAsia="zh-CN"/>
        </w:rPr>
        <w:t>2</w:t>
      </w:r>
      <w:r w:rsidRPr="00011C5B">
        <w:rPr>
          <w:rFonts w:ascii="Arial" w:eastAsia="SimSun" w:hAnsi="Arial" w:cs="Arial" w:hint="eastAsia"/>
          <w:lang w:eastAsia="zh-CN"/>
        </w:rPr>
        <w:t>月</w:t>
      </w:r>
      <w:r w:rsidRPr="00011C5B">
        <w:rPr>
          <w:rFonts w:ascii="Arial" w:eastAsia="SimSun" w:hAnsi="Arial" w:cs="Arial"/>
          <w:lang w:eastAsia="zh-CN"/>
        </w:rPr>
        <w:t>29</w:t>
      </w:r>
      <w:r w:rsidRPr="00011C5B">
        <w:rPr>
          <w:rFonts w:ascii="Arial" w:eastAsia="SimSun" w:hAnsi="Arial" w:cs="Arial" w:hint="eastAsia"/>
          <w:lang w:eastAsia="zh-CN"/>
        </w:rPr>
        <w:t>日以布宜诺斯艾利斯为起点。游客可尽情领略火山、高山湖泊、瀑布及冰川的磅礡气势，并观赏野生动物及古老洞穴壁画。旅程中途停靠智利蒙特港、查卡布科港及蓬塔阿雷纳斯、马尔维纳斯群岛斯坦利港、乌拉圭蒙得维的亚，以及阿根廷马德林港和乌斯怀亚。挪威之星号亦会航游巴塔哥尼亚海峡、智利峡湾、麦哲伦海峡、比格尔海峡、莫拉莱达海峡及合恩角，实现旅客梦寐以求的心愿。</w:t>
      </w:r>
    </w:p>
    <w:p w14:paraId="69F1758B" w14:textId="77777777" w:rsidR="006742D7" w:rsidRPr="006B7133" w:rsidRDefault="006742D7" w:rsidP="00685F08">
      <w:pPr>
        <w:autoSpaceDE w:val="0"/>
        <w:autoSpaceDN w:val="0"/>
        <w:spacing w:after="0" w:line="360" w:lineRule="auto"/>
        <w:jc w:val="both"/>
        <w:rPr>
          <w:rFonts w:ascii="Arial" w:hAnsi="Arial" w:cs="Arial"/>
          <w:lang w:eastAsia="zh-CN"/>
        </w:rPr>
      </w:pPr>
    </w:p>
    <w:p w14:paraId="252A3241" w14:textId="0B02F580" w:rsidR="006742D7" w:rsidRPr="006B7133" w:rsidRDefault="00011C5B" w:rsidP="00685F08">
      <w:pPr>
        <w:adjustRightInd w:val="0"/>
        <w:spacing w:after="0" w:line="360" w:lineRule="auto"/>
        <w:jc w:val="both"/>
        <w:rPr>
          <w:rFonts w:ascii="Arial" w:hAnsi="Arial" w:cs="Arial"/>
          <w:bCs/>
          <w:lang w:val="en-HK" w:eastAsia="zh-HK"/>
        </w:rPr>
      </w:pPr>
      <w:r w:rsidRPr="00011C5B">
        <w:rPr>
          <w:rFonts w:ascii="Arial" w:eastAsia="SimSun" w:hAnsi="Arial" w:cs="Arial" w:hint="eastAsia"/>
          <w:bCs/>
          <w:lang w:val="en-HK" w:eastAsia="zh-CN"/>
        </w:rPr>
        <w:t>预订挪威邮轮屡获殊荣的航程，请联络各大旅行代理／致电</w:t>
      </w:r>
      <w:r w:rsidRPr="00011C5B">
        <w:rPr>
          <w:rFonts w:ascii="Arial" w:eastAsia="SimSun" w:hAnsi="Arial" w:cs="Arial"/>
          <w:bCs/>
          <w:lang w:val="en-HK" w:eastAsia="zh-CN"/>
        </w:rPr>
        <w:t>+852 2165 6000</w:t>
      </w:r>
      <w:r w:rsidRPr="00011C5B">
        <w:rPr>
          <w:rFonts w:ascii="Arial" w:eastAsia="SimSun" w:hAnsi="Arial" w:cs="Arial" w:hint="eastAsia"/>
          <w:bCs/>
          <w:lang w:val="en-HK" w:eastAsia="zh-CN"/>
        </w:rPr>
        <w:t>（提供英语、粤语及国语服务），或登上</w:t>
      </w:r>
      <w:hyperlink r:id="rId10" w:history="1">
        <w:r w:rsidRPr="00011C5B">
          <w:rPr>
            <w:rStyle w:val="Hyperlink"/>
            <w:rFonts w:ascii="Arial" w:eastAsia="SimSun" w:hAnsi="Arial" w:cs="Arial"/>
            <w:bCs/>
            <w:lang w:val="en-HK" w:eastAsia="zh-CN"/>
          </w:rPr>
          <w:t>ncl.com</w:t>
        </w:r>
      </w:hyperlink>
      <w:r w:rsidRPr="00011C5B">
        <w:rPr>
          <w:rFonts w:ascii="Arial" w:eastAsia="SimSun" w:hAnsi="Arial" w:cs="Arial" w:hint="eastAsia"/>
          <w:bCs/>
          <w:lang w:val="en-HK" w:eastAsia="zh-CN"/>
        </w:rPr>
        <w:t>。</w:t>
      </w:r>
    </w:p>
    <w:p w14:paraId="6F373600" w14:textId="77777777" w:rsidR="006742D7" w:rsidRDefault="006742D7" w:rsidP="00D40E3B">
      <w:pPr>
        <w:autoSpaceDE w:val="0"/>
        <w:autoSpaceDN w:val="0"/>
        <w:spacing w:after="0" w:line="360" w:lineRule="auto"/>
        <w:jc w:val="both"/>
        <w:rPr>
          <w:rFonts w:ascii="Arial" w:hAnsi="Arial" w:cs="Arial"/>
          <w:lang w:val="en-HK" w:eastAsia="zh-TW"/>
        </w:rPr>
      </w:pPr>
    </w:p>
    <w:p w14:paraId="5172B204" w14:textId="10DC97CC" w:rsidR="00A6639D" w:rsidRPr="006B7133" w:rsidRDefault="00421974" w:rsidP="00D40E3B">
      <w:pPr>
        <w:autoSpaceDE w:val="0"/>
        <w:autoSpaceDN w:val="0"/>
        <w:spacing w:after="0" w:line="360" w:lineRule="auto"/>
        <w:jc w:val="both"/>
        <w:rPr>
          <w:rFonts w:ascii="Arial" w:hAnsi="Arial" w:cs="Arial"/>
          <w:lang w:val="en-HK" w:eastAsia="zh-TW"/>
        </w:rPr>
      </w:pPr>
      <w:hyperlink r:id="rId11" w:history="1">
        <w:r w:rsidR="00011C5B" w:rsidRPr="00011C5B">
          <w:rPr>
            <w:rStyle w:val="Hyperlink"/>
            <w:rFonts w:ascii="Arial" w:eastAsia="SimSun" w:hAnsi="Arial" w:cs="Arial" w:hint="eastAsia"/>
            <w:lang w:val="en-HK" w:eastAsia="zh-CN"/>
          </w:rPr>
          <w:t>请按此下载高清相片</w:t>
        </w:r>
      </w:hyperlink>
    </w:p>
    <w:p w14:paraId="594A398B" w14:textId="264E5D1C" w:rsidR="00770F27" w:rsidRPr="006B7133" w:rsidRDefault="00011C5B" w:rsidP="004C44D0">
      <w:pPr>
        <w:spacing w:after="0" w:line="360" w:lineRule="auto"/>
        <w:jc w:val="center"/>
        <w:rPr>
          <w:rFonts w:ascii="Arial" w:hAnsi="Arial" w:cs="Arial"/>
          <w:sz w:val="18"/>
          <w:szCs w:val="18"/>
          <w:lang w:eastAsia="zh-TW"/>
        </w:rPr>
      </w:pPr>
      <w:r w:rsidRPr="00011C5B">
        <w:rPr>
          <w:rFonts w:ascii="Arial" w:eastAsia="SimSun" w:hAnsi="Arial" w:cs="Arial"/>
          <w:sz w:val="18"/>
          <w:szCs w:val="18"/>
          <w:lang w:eastAsia="zh-CN"/>
        </w:rPr>
        <w:t># # #</w:t>
      </w:r>
    </w:p>
    <w:p w14:paraId="100C5F9B" w14:textId="77777777" w:rsidR="00D40E3B" w:rsidRPr="006B7133" w:rsidRDefault="00D40E3B" w:rsidP="004C44D0">
      <w:pPr>
        <w:spacing w:after="0" w:line="360" w:lineRule="auto"/>
        <w:jc w:val="center"/>
        <w:rPr>
          <w:rFonts w:ascii="Arial" w:hAnsi="Arial" w:cs="Arial"/>
          <w:sz w:val="18"/>
          <w:szCs w:val="18"/>
          <w:lang w:eastAsia="zh-TW"/>
        </w:rPr>
      </w:pPr>
    </w:p>
    <w:p w14:paraId="1ED719B7" w14:textId="77AC5B54" w:rsidR="00262AE8" w:rsidRPr="006B7133" w:rsidRDefault="00011C5B" w:rsidP="00262AE8">
      <w:pPr>
        <w:kinsoku w:val="0"/>
        <w:overflowPunct w:val="0"/>
        <w:adjustRightInd w:val="0"/>
        <w:ind w:right="57"/>
        <w:jc w:val="both"/>
        <w:outlineLvl w:val="0"/>
        <w:rPr>
          <w:rFonts w:ascii="Arial" w:hAnsi="Arial" w:cs="Arial"/>
          <w:sz w:val="20"/>
          <w:szCs w:val="20"/>
          <w:lang w:eastAsia="zh-TW"/>
        </w:rPr>
      </w:pPr>
      <w:r w:rsidRPr="00011C5B">
        <w:rPr>
          <w:rFonts w:ascii="Arial" w:eastAsia="SimSun" w:hAnsi="Arial" w:hint="eastAsia"/>
          <w:b/>
          <w:bCs/>
          <w:sz w:val="20"/>
          <w:szCs w:val="20"/>
          <w:u w:val="single"/>
          <w:lang w:eastAsia="zh-CN"/>
        </w:rPr>
        <w:t>挪威邮轮简介</w:t>
      </w:r>
    </w:p>
    <w:p w14:paraId="1746F38C" w14:textId="57177F8C" w:rsidR="00CF70BB" w:rsidRPr="006B7133" w:rsidRDefault="00011C5B" w:rsidP="00CF70BB">
      <w:pPr>
        <w:jc w:val="both"/>
        <w:rPr>
          <w:rFonts w:ascii="Arial" w:hAnsi="Arial" w:cs="MingLiU"/>
          <w:bCs/>
          <w:sz w:val="20"/>
          <w:szCs w:val="20"/>
          <w:lang w:eastAsia="zh-HK"/>
        </w:rPr>
      </w:pPr>
      <w:r w:rsidRPr="00011C5B">
        <w:rPr>
          <w:rFonts w:ascii="Arial" w:eastAsia="SimSun" w:hAnsi="Arial" w:cs="MingLiU" w:hint="eastAsia"/>
          <w:sz w:val="20"/>
          <w:szCs w:val="20"/>
          <w:lang w:eastAsia="zh-CN"/>
        </w:rPr>
        <w:t>挪威邮轮</w:t>
      </w:r>
      <w:r w:rsidRPr="00011C5B">
        <w:rPr>
          <w:rFonts w:ascii="Arial" w:eastAsia="SimSun" w:hAnsi="Arial" w:cs="Arial"/>
          <w:sz w:val="20"/>
          <w:szCs w:val="20"/>
          <w:lang w:eastAsia="zh-CN"/>
        </w:rPr>
        <w:t>51</w:t>
      </w:r>
      <w:r w:rsidRPr="00011C5B">
        <w:rPr>
          <w:rFonts w:ascii="Arial" w:eastAsia="SimSun" w:hAnsi="Arial" w:cs="MingLiU" w:hint="eastAsia"/>
          <w:sz w:val="20"/>
          <w:szCs w:val="20"/>
          <w:lang w:eastAsia="zh-CN"/>
        </w:rPr>
        <w:t>年来不断突破传统，为邮轮旅游引入创新元素。挪威邮轮让客人自由灵活地打造心目中的海上假期，不再受固定的用餐时间和正式着装要求所拘束，为邮轮行业奠下崭新定义。今天，挪威邮轮邀请旅客在最新、最现代化的船舶上享受轻松写意的航游体验。船上提供丰富多元的住宿选择，其中的「</w:t>
      </w:r>
      <w:r w:rsidRPr="00011C5B">
        <w:rPr>
          <w:rFonts w:ascii="Arial" w:eastAsia="SimSun" w:hAnsi="Arial" w:cs="Arial"/>
          <w:sz w:val="20"/>
          <w:szCs w:val="20"/>
          <w:lang w:eastAsia="zh-CN"/>
        </w:rPr>
        <w:t>The Haven by Norwegian®</w:t>
      </w:r>
      <w:r w:rsidRPr="00011C5B">
        <w:rPr>
          <w:rFonts w:ascii="Arial" w:eastAsia="SimSun" w:hAnsi="Arial" w:cs="MingLiU" w:hint="eastAsia"/>
          <w:sz w:val="20"/>
          <w:szCs w:val="20"/>
          <w:lang w:eastAsia="zh-CN"/>
        </w:rPr>
        <w:t>」豪华客房区附设套房、私人泳池和餐饮场地，并配有礼宾及私人管家服务。</w:t>
      </w:r>
      <w:r w:rsidRPr="00011C5B">
        <w:rPr>
          <w:rFonts w:ascii="Arial" w:eastAsia="SimSun" w:hAnsi="Arial" w:cs="MingLiU" w:hint="eastAsia"/>
          <w:bCs/>
          <w:sz w:val="20"/>
          <w:szCs w:val="20"/>
          <w:lang w:eastAsia="zh-CN"/>
        </w:rPr>
        <w:t>品牌旗下共有</w:t>
      </w:r>
      <w:r w:rsidRPr="00011C5B">
        <w:rPr>
          <w:rFonts w:ascii="Arial" w:eastAsia="SimSun" w:hAnsi="Arial" w:cs="Arial"/>
          <w:bCs/>
          <w:sz w:val="20"/>
          <w:szCs w:val="20"/>
          <w:lang w:eastAsia="zh-CN"/>
        </w:rPr>
        <w:t>15</w:t>
      </w:r>
      <w:r w:rsidRPr="00011C5B">
        <w:rPr>
          <w:rFonts w:ascii="Arial" w:eastAsia="SimSun" w:hAnsi="Arial" w:cs="MingLiU" w:hint="eastAsia"/>
          <w:bCs/>
          <w:sz w:val="20"/>
          <w:szCs w:val="20"/>
          <w:lang w:eastAsia="zh-CN"/>
        </w:rPr>
        <w:t>艘邮轮，带领旅客随心所欲地探索世界，尽享多达</w:t>
      </w:r>
      <w:r w:rsidRPr="00011C5B">
        <w:rPr>
          <w:rFonts w:ascii="Arial" w:eastAsia="SimSun" w:hAnsi="Arial" w:cs="Arial"/>
          <w:bCs/>
          <w:sz w:val="20"/>
          <w:szCs w:val="20"/>
          <w:lang w:eastAsia="zh-CN"/>
        </w:rPr>
        <w:t>27</w:t>
      </w:r>
      <w:r w:rsidRPr="00011C5B">
        <w:rPr>
          <w:rFonts w:ascii="Arial" w:eastAsia="SimSun" w:hAnsi="Arial" w:cs="MingLiU" w:hint="eastAsia"/>
          <w:bCs/>
          <w:sz w:val="20"/>
          <w:szCs w:val="20"/>
          <w:lang w:eastAsia="zh-CN"/>
        </w:rPr>
        <w:t>项餐飨选择、得奖娱乐表演和一流服务。</w:t>
      </w:r>
    </w:p>
    <w:p w14:paraId="616FA87F" w14:textId="61381C57" w:rsidR="002161AD" w:rsidRPr="006B7133" w:rsidRDefault="00011C5B" w:rsidP="00D40E3B">
      <w:pPr>
        <w:spacing w:after="0" w:line="240" w:lineRule="auto"/>
        <w:rPr>
          <w:rFonts w:ascii="Arial" w:hAnsi="Arial" w:cs="Arial"/>
          <w:sz w:val="20"/>
          <w:szCs w:val="20"/>
          <w:lang w:eastAsia="ja-JP"/>
        </w:rPr>
      </w:pPr>
      <w:r w:rsidRPr="00011C5B">
        <w:rPr>
          <w:rFonts w:ascii="Arial" w:eastAsia="SimSun" w:hAnsi="Arial" w:cs="Arial" w:hint="eastAsia"/>
          <w:sz w:val="20"/>
          <w:szCs w:val="20"/>
          <w:lang w:eastAsia="zh-CN"/>
        </w:rPr>
        <w:t>最近，挪威邮轮在世界旅游大奖上连续十年获评为「欧洲最佳邮轮公司」、连续六年荣膺「世界最佳大型邮轮公司」美誉、连续五年获选为「加勒比海最佳邮轮公司」，并连续两年获得「最佳邮轮公司」及「北美最佳邮轮公司」。至于备受期待的全新成员「</w:t>
      </w:r>
      <w:r w:rsidRPr="00011C5B">
        <w:rPr>
          <w:rFonts w:ascii="Arial" w:eastAsia="SimSun" w:hAnsi="Arial" w:cs="Arial"/>
          <w:sz w:val="20"/>
          <w:szCs w:val="20"/>
          <w:lang w:eastAsia="zh-CN"/>
        </w:rPr>
        <w:t>Norwegian Bliss</w:t>
      </w:r>
      <w:r w:rsidRPr="00011C5B">
        <w:rPr>
          <w:rFonts w:ascii="Arial" w:eastAsia="SimSun" w:hAnsi="Arial" w:cs="Arial" w:hint="eastAsia"/>
          <w:sz w:val="20"/>
          <w:szCs w:val="20"/>
          <w:lang w:eastAsia="zh-CN"/>
        </w:rPr>
        <w:t>」将于</w:t>
      </w:r>
      <w:r w:rsidRPr="00011C5B">
        <w:rPr>
          <w:rFonts w:ascii="Arial" w:eastAsia="SimSun" w:hAnsi="Arial" w:cs="Arial"/>
          <w:sz w:val="20"/>
          <w:szCs w:val="20"/>
          <w:lang w:eastAsia="zh-CN"/>
        </w:rPr>
        <w:t>2018</w:t>
      </w:r>
      <w:r w:rsidRPr="00011C5B">
        <w:rPr>
          <w:rFonts w:ascii="Arial" w:eastAsia="SimSun" w:hAnsi="Arial" w:cs="Arial" w:hint="eastAsia"/>
          <w:sz w:val="20"/>
          <w:szCs w:val="20"/>
          <w:lang w:eastAsia="zh-CN"/>
        </w:rPr>
        <w:t>年</w:t>
      </w:r>
      <w:r w:rsidRPr="00011C5B">
        <w:rPr>
          <w:rFonts w:ascii="Arial" w:eastAsia="SimSun" w:hAnsi="Arial" w:cs="Arial"/>
          <w:sz w:val="20"/>
          <w:szCs w:val="20"/>
          <w:lang w:eastAsia="zh-CN"/>
        </w:rPr>
        <w:t>4</w:t>
      </w:r>
      <w:r w:rsidRPr="00011C5B">
        <w:rPr>
          <w:rFonts w:ascii="Arial" w:eastAsia="SimSun" w:hAnsi="Arial" w:cs="Arial" w:hint="eastAsia"/>
          <w:sz w:val="20"/>
          <w:szCs w:val="20"/>
          <w:lang w:eastAsia="zh-CN"/>
        </w:rPr>
        <w:t>月交付，船上荟萃多项全球首创的设施和享受，包括海上最大型赛车道、获奖无数的百老汇剧目，以及两个尽览壮阔大海和冰川景色的观景酒廊。挪威邮轮最新一艘「</w:t>
      </w:r>
      <w:r w:rsidRPr="00011C5B">
        <w:rPr>
          <w:rFonts w:ascii="Arial" w:eastAsia="SimSun" w:hAnsi="Arial" w:cs="Arial"/>
          <w:sz w:val="20"/>
          <w:szCs w:val="20"/>
          <w:lang w:eastAsia="zh-CN"/>
        </w:rPr>
        <w:t>Breakaway Plus</w:t>
      </w:r>
      <w:r w:rsidRPr="00011C5B">
        <w:rPr>
          <w:rFonts w:ascii="Arial" w:eastAsia="SimSun" w:hAnsi="Arial" w:cs="Arial" w:hint="eastAsia"/>
          <w:sz w:val="20"/>
          <w:szCs w:val="20"/>
          <w:lang w:eastAsia="zh-CN"/>
        </w:rPr>
        <w:t>」级别邮轮将于</w:t>
      </w:r>
      <w:r w:rsidRPr="00011C5B">
        <w:rPr>
          <w:rFonts w:ascii="Arial" w:eastAsia="SimSun" w:hAnsi="Arial" w:cs="Arial"/>
          <w:sz w:val="20"/>
          <w:szCs w:val="20"/>
          <w:lang w:eastAsia="zh-CN"/>
        </w:rPr>
        <w:t>2019</w:t>
      </w:r>
      <w:r w:rsidRPr="00011C5B">
        <w:rPr>
          <w:rFonts w:ascii="Arial" w:eastAsia="SimSun" w:hAnsi="Arial" w:cs="Arial" w:hint="eastAsia"/>
          <w:sz w:val="20"/>
          <w:szCs w:val="20"/>
          <w:lang w:eastAsia="zh-CN"/>
        </w:rPr>
        <w:t>年登场，另外四艘邮轮预计于</w:t>
      </w:r>
      <w:r w:rsidRPr="00011C5B">
        <w:rPr>
          <w:rFonts w:ascii="Arial" w:eastAsia="SimSun" w:hAnsi="Arial" w:cs="Arial"/>
          <w:sz w:val="20"/>
          <w:szCs w:val="20"/>
          <w:lang w:eastAsia="zh-CN"/>
        </w:rPr>
        <w:t>2022</w:t>
      </w:r>
      <w:r w:rsidRPr="00011C5B">
        <w:rPr>
          <w:rFonts w:ascii="Arial" w:eastAsia="SimSun" w:hAnsi="Arial" w:cs="Arial" w:hint="eastAsia"/>
          <w:sz w:val="20"/>
          <w:szCs w:val="20"/>
          <w:lang w:eastAsia="zh-CN"/>
        </w:rPr>
        <w:t>年起陆续付运，并有机会于</w:t>
      </w:r>
      <w:r w:rsidRPr="00011C5B">
        <w:rPr>
          <w:rFonts w:ascii="Arial" w:eastAsia="SimSun" w:hAnsi="Arial" w:cs="Arial"/>
          <w:sz w:val="20"/>
          <w:szCs w:val="20"/>
          <w:lang w:eastAsia="zh-CN"/>
        </w:rPr>
        <w:t>2026</w:t>
      </w:r>
      <w:r w:rsidRPr="00011C5B">
        <w:rPr>
          <w:rFonts w:ascii="Arial" w:eastAsia="SimSun" w:hAnsi="Arial" w:cs="Arial" w:hint="eastAsia"/>
          <w:sz w:val="20"/>
          <w:szCs w:val="20"/>
          <w:lang w:eastAsia="zh-CN"/>
        </w:rPr>
        <w:t>年和</w:t>
      </w:r>
      <w:r w:rsidRPr="00011C5B">
        <w:rPr>
          <w:rFonts w:ascii="Arial" w:eastAsia="SimSun" w:hAnsi="Arial" w:cs="Arial"/>
          <w:sz w:val="20"/>
          <w:szCs w:val="20"/>
          <w:lang w:eastAsia="zh-CN"/>
        </w:rPr>
        <w:t>2027</w:t>
      </w:r>
      <w:r w:rsidRPr="00011C5B">
        <w:rPr>
          <w:rFonts w:ascii="Arial" w:eastAsia="SimSun" w:hAnsi="Arial" w:cs="Arial" w:hint="eastAsia"/>
          <w:sz w:val="20"/>
          <w:szCs w:val="20"/>
          <w:lang w:eastAsia="zh-CN"/>
        </w:rPr>
        <w:t>年额外加订两艘。</w:t>
      </w:r>
    </w:p>
    <w:p w14:paraId="0FF30E36" w14:textId="77777777" w:rsidR="00355BBD" w:rsidRPr="006B7133" w:rsidRDefault="00355BBD" w:rsidP="00355BBD">
      <w:pPr>
        <w:spacing w:after="0" w:line="240" w:lineRule="auto"/>
        <w:ind w:firstLine="720"/>
        <w:rPr>
          <w:rFonts w:ascii="Arial" w:hAnsi="Arial" w:cs="Arial"/>
          <w:color w:val="000000"/>
          <w:sz w:val="20"/>
          <w:szCs w:val="20"/>
          <w:lang w:eastAsia="zh-TW"/>
        </w:rPr>
      </w:pPr>
    </w:p>
    <w:p w14:paraId="2CC98D3F" w14:textId="77777777" w:rsidR="00262AE8" w:rsidRPr="006B7133" w:rsidRDefault="00262AE8" w:rsidP="00262AE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val="en-HK" w:eastAsia="zh-HK"/>
        </w:rPr>
      </w:pPr>
    </w:p>
    <w:p w14:paraId="75F74BE5" w14:textId="763B3D2C" w:rsidR="00262AE8" w:rsidRPr="006B7133" w:rsidRDefault="00011C5B" w:rsidP="00262AE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val="en-HK" w:eastAsia="zh-HK"/>
        </w:rPr>
      </w:pPr>
      <w:r w:rsidRPr="00011C5B">
        <w:rPr>
          <w:rFonts w:ascii="Arial" w:eastAsia="SimSun" w:hAnsi="Arial" w:cs="Arial" w:hint="eastAsia"/>
          <w:b/>
          <w:sz w:val="20"/>
          <w:szCs w:val="20"/>
          <w:lang w:val="en-HK" w:eastAsia="zh-CN"/>
        </w:rPr>
        <w:t>传媒查询，请联络：</w:t>
      </w:r>
    </w:p>
    <w:p w14:paraId="2B279976" w14:textId="77777777" w:rsidR="00262AE8" w:rsidRPr="006B7133" w:rsidRDefault="00262AE8" w:rsidP="00262AE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  <w:lang w:val="en-HK" w:eastAsia="zh-HK"/>
        </w:rPr>
      </w:pPr>
    </w:p>
    <w:tbl>
      <w:tblPr>
        <w:tblStyle w:val="TableGrid"/>
        <w:tblW w:w="0" w:type="auto"/>
        <w:jc w:val="center"/>
        <w:tblInd w:w="-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9"/>
        <w:gridCol w:w="3817"/>
      </w:tblGrid>
      <w:tr w:rsidR="00262AE8" w:rsidRPr="006B7133" w14:paraId="6512DE1B" w14:textId="77777777" w:rsidTr="00B12CA3">
        <w:trPr>
          <w:jc w:val="center"/>
        </w:trPr>
        <w:tc>
          <w:tcPr>
            <w:tcW w:w="4139" w:type="dxa"/>
          </w:tcPr>
          <w:p w14:paraId="293714B7" w14:textId="69D02854" w:rsidR="00262AE8" w:rsidRPr="006B7133" w:rsidRDefault="00011C5B" w:rsidP="00B12CA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HK" w:eastAsia="zh-HK"/>
              </w:rPr>
            </w:pPr>
            <w:r w:rsidRPr="00011C5B">
              <w:rPr>
                <w:rFonts w:ascii="Arial" w:eastAsia="SimSun" w:hAnsi="Arial" w:cs="Arial" w:hint="eastAsia"/>
                <w:sz w:val="20"/>
                <w:szCs w:val="20"/>
                <w:lang w:val="en-HK" w:eastAsia="zh-CN"/>
              </w:rPr>
              <w:t>嘉希传讯－香港</w:t>
            </w:r>
          </w:p>
        </w:tc>
        <w:tc>
          <w:tcPr>
            <w:tcW w:w="3817" w:type="dxa"/>
          </w:tcPr>
          <w:p w14:paraId="412289F2" w14:textId="5637127A" w:rsidR="00262AE8" w:rsidRPr="006B7133" w:rsidRDefault="00011C5B" w:rsidP="00B12CA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HK" w:eastAsia="zh-HK"/>
              </w:rPr>
            </w:pPr>
            <w:r w:rsidRPr="00011C5B">
              <w:rPr>
                <w:rFonts w:ascii="Arial" w:eastAsia="SimSun" w:hAnsi="Arial" w:cs="Arial" w:hint="eastAsia"/>
                <w:sz w:val="20"/>
                <w:szCs w:val="20"/>
                <w:lang w:val="en-HK" w:eastAsia="zh-CN"/>
              </w:rPr>
              <w:t>嘉希传讯－新加坡</w:t>
            </w:r>
          </w:p>
        </w:tc>
      </w:tr>
      <w:tr w:rsidR="00262AE8" w:rsidRPr="006B7133" w14:paraId="354A04CD" w14:textId="77777777" w:rsidTr="00B12CA3">
        <w:trPr>
          <w:jc w:val="center"/>
        </w:trPr>
        <w:tc>
          <w:tcPr>
            <w:tcW w:w="4139" w:type="dxa"/>
          </w:tcPr>
          <w:p w14:paraId="1FDF9FCE" w14:textId="457D1376" w:rsidR="00262AE8" w:rsidRPr="006B7133" w:rsidRDefault="00011C5B" w:rsidP="00B12CA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HK" w:eastAsia="zh-HK"/>
              </w:rPr>
            </w:pPr>
            <w:r w:rsidRPr="00011C5B">
              <w:rPr>
                <w:rFonts w:ascii="Arial" w:eastAsia="SimSun" w:hAnsi="Arial" w:cs="Arial"/>
                <w:color w:val="000000"/>
                <w:sz w:val="20"/>
                <w:szCs w:val="20"/>
                <w:lang w:eastAsia="zh-CN"/>
              </w:rPr>
              <w:t>Annette</w:t>
            </w:r>
            <w:r w:rsidRPr="00011C5B">
              <w:rPr>
                <w:rFonts w:ascii="Arial" w:eastAsia="SimSun" w:hAnsi="Arial" w:cs="Arial"/>
                <w:sz w:val="20"/>
                <w:szCs w:val="20"/>
                <w:lang w:val="en-HK" w:eastAsia="zh-CN"/>
              </w:rPr>
              <w:t xml:space="preserve"> Wong</w:t>
            </w:r>
          </w:p>
        </w:tc>
        <w:tc>
          <w:tcPr>
            <w:tcW w:w="3817" w:type="dxa"/>
          </w:tcPr>
          <w:p w14:paraId="61026E30" w14:textId="10B0042C" w:rsidR="00262AE8" w:rsidRPr="006B7133" w:rsidRDefault="00011C5B" w:rsidP="00B12CA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HK" w:eastAsia="zh-HK"/>
              </w:rPr>
            </w:pPr>
            <w:r w:rsidRPr="00011C5B">
              <w:rPr>
                <w:rFonts w:ascii="Arial" w:eastAsia="SimSun" w:hAnsi="Arial" w:cs="Arial"/>
                <w:color w:val="000000"/>
                <w:sz w:val="20"/>
                <w:szCs w:val="20"/>
                <w:lang w:eastAsia="zh-CN"/>
              </w:rPr>
              <w:t>Lynn Koh</w:t>
            </w:r>
          </w:p>
        </w:tc>
      </w:tr>
      <w:tr w:rsidR="00262AE8" w:rsidRPr="006B7133" w14:paraId="2E267385" w14:textId="77777777" w:rsidTr="00B12CA3">
        <w:trPr>
          <w:jc w:val="center"/>
        </w:trPr>
        <w:tc>
          <w:tcPr>
            <w:tcW w:w="4139" w:type="dxa"/>
          </w:tcPr>
          <w:p w14:paraId="73A6EC62" w14:textId="1D7ED163" w:rsidR="00262AE8" w:rsidRPr="006B7133" w:rsidRDefault="00011C5B" w:rsidP="00B12CA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HK" w:eastAsia="zh-HK"/>
              </w:rPr>
            </w:pPr>
            <w:r w:rsidRPr="00011C5B">
              <w:rPr>
                <w:rFonts w:ascii="Arial" w:eastAsia="SimSun" w:hAnsi="Arial" w:cs="Arial" w:hint="eastAsia"/>
                <w:b/>
                <w:sz w:val="20"/>
                <w:szCs w:val="20"/>
                <w:lang w:val="en-HK" w:eastAsia="zh-CN"/>
              </w:rPr>
              <w:t>电话：</w:t>
            </w:r>
            <w:r w:rsidRPr="00011C5B">
              <w:rPr>
                <w:rFonts w:ascii="Arial" w:eastAsia="SimSun" w:hAnsi="Arial" w:cs="Arial"/>
                <w:sz w:val="20"/>
                <w:szCs w:val="20"/>
                <w:lang w:val="en-HK" w:eastAsia="zh-CN"/>
              </w:rPr>
              <w:t>(852) 3163 0123</w:t>
            </w:r>
          </w:p>
        </w:tc>
        <w:tc>
          <w:tcPr>
            <w:tcW w:w="3817" w:type="dxa"/>
          </w:tcPr>
          <w:p w14:paraId="65C7697B" w14:textId="59C3BF56" w:rsidR="00262AE8" w:rsidRPr="006B7133" w:rsidRDefault="00011C5B" w:rsidP="00421974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HK" w:eastAsia="zh-HK"/>
              </w:rPr>
            </w:pPr>
            <w:r w:rsidRPr="00011C5B">
              <w:rPr>
                <w:rFonts w:ascii="Arial" w:eastAsia="SimSun" w:hAnsi="Arial" w:cs="Arial" w:hint="eastAsia"/>
                <w:b/>
                <w:sz w:val="20"/>
                <w:szCs w:val="20"/>
                <w:lang w:val="en-HK" w:eastAsia="zh-CN"/>
              </w:rPr>
              <w:t>电话：</w:t>
            </w:r>
            <w:r w:rsidRPr="00011C5B">
              <w:rPr>
                <w:rFonts w:ascii="Arial" w:eastAsia="SimSun" w:hAnsi="Arial" w:cs="Arial"/>
                <w:sz w:val="20"/>
                <w:szCs w:val="20"/>
                <w:lang w:val="en-HK" w:eastAsia="zh-CN"/>
              </w:rPr>
              <w:t xml:space="preserve">(65) </w:t>
            </w:r>
            <w:r w:rsidR="00421974">
              <w:rPr>
                <w:rFonts w:ascii="Arial" w:eastAsia="SimSun" w:hAnsi="Arial" w:cs="Arial"/>
                <w:sz w:val="20"/>
                <w:szCs w:val="20"/>
                <w:lang w:val="en-HK" w:eastAsia="zh-CN"/>
              </w:rPr>
              <w:t>6723 8161</w:t>
            </w:r>
          </w:p>
        </w:tc>
      </w:tr>
      <w:tr w:rsidR="00262AE8" w:rsidRPr="006B7133" w14:paraId="6666AA93" w14:textId="77777777" w:rsidTr="00B12CA3">
        <w:trPr>
          <w:jc w:val="center"/>
        </w:trPr>
        <w:tc>
          <w:tcPr>
            <w:tcW w:w="4139" w:type="dxa"/>
          </w:tcPr>
          <w:p w14:paraId="142A7502" w14:textId="65337BDA" w:rsidR="00262AE8" w:rsidRPr="006B7133" w:rsidRDefault="00011C5B" w:rsidP="00B12CA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/>
                <w:color w:val="000000"/>
                <w:sz w:val="20"/>
                <w:szCs w:val="20"/>
              </w:rPr>
            </w:pPr>
            <w:r w:rsidRPr="00011C5B">
              <w:rPr>
                <w:rFonts w:ascii="Arial" w:eastAsia="SimSun" w:hAnsi="Arial" w:cs="Arial" w:hint="eastAsia"/>
                <w:b/>
                <w:sz w:val="20"/>
                <w:szCs w:val="20"/>
                <w:lang w:val="en-HK" w:eastAsia="zh-CN"/>
              </w:rPr>
              <w:t>电邮：</w:t>
            </w:r>
            <w:hyperlink r:id="rId12" w:history="1">
              <w:r w:rsidRPr="00011C5B">
                <w:rPr>
                  <w:rStyle w:val="Hyperlink"/>
                  <w:rFonts w:ascii="Arial" w:eastAsia="SimSun" w:hAnsi="Arial"/>
                  <w:sz w:val="20"/>
                  <w:szCs w:val="20"/>
                  <w:lang w:eastAsia="zh-CN"/>
                </w:rPr>
                <w:t>annette.wong@ghcasia.com</w:t>
              </w:r>
            </w:hyperlink>
          </w:p>
          <w:p w14:paraId="3BD79057" w14:textId="77777777" w:rsidR="00262AE8" w:rsidRPr="006B7133" w:rsidRDefault="00262AE8" w:rsidP="00B12CA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eastAsia="zh-HK"/>
              </w:rPr>
            </w:pPr>
          </w:p>
        </w:tc>
        <w:tc>
          <w:tcPr>
            <w:tcW w:w="3817" w:type="dxa"/>
          </w:tcPr>
          <w:p w14:paraId="57C91F70" w14:textId="0254AA83" w:rsidR="00262AE8" w:rsidRPr="006B7133" w:rsidRDefault="00011C5B" w:rsidP="00B12CA3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1C5B">
              <w:rPr>
                <w:rFonts w:ascii="Arial" w:eastAsia="SimSun" w:hAnsi="Arial" w:cs="Arial" w:hint="eastAsia"/>
                <w:b/>
                <w:sz w:val="20"/>
                <w:szCs w:val="20"/>
                <w:lang w:val="en-HK" w:eastAsia="zh-CN"/>
              </w:rPr>
              <w:t>电邮：</w:t>
            </w:r>
            <w:hyperlink r:id="rId13" w:history="1">
              <w:r w:rsidRPr="00011C5B">
                <w:rPr>
                  <w:rStyle w:val="Hyperlink"/>
                  <w:rFonts w:ascii="Arial" w:eastAsia="SimSun" w:hAnsi="Arial"/>
                  <w:sz w:val="20"/>
                  <w:szCs w:val="20"/>
                  <w:lang w:eastAsia="zh-CN"/>
                </w:rPr>
                <w:t>lynn.koh@ghcasia.com</w:t>
              </w:r>
            </w:hyperlink>
            <w:r w:rsidR="00262AE8" w:rsidRPr="006B7133">
              <w:rPr>
                <w:rStyle w:val="Hyperlink"/>
                <w:rFonts w:ascii="Arial" w:hAnsi="Arial"/>
                <w:sz w:val="20"/>
                <w:szCs w:val="20"/>
              </w:rPr>
              <w:t xml:space="preserve"> </w:t>
            </w:r>
          </w:p>
          <w:p w14:paraId="59C7F09D" w14:textId="77777777" w:rsidR="00262AE8" w:rsidRPr="006B7133" w:rsidRDefault="00262AE8" w:rsidP="00B12CA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  <w:lang w:eastAsia="zh-HK"/>
              </w:rPr>
            </w:pPr>
          </w:p>
        </w:tc>
      </w:tr>
    </w:tbl>
    <w:p w14:paraId="2F228AF3" w14:textId="77777777" w:rsidR="00AA6D44" w:rsidRPr="006B7133" w:rsidRDefault="00AA6D44" w:rsidP="006B71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sectPr w:rsidR="00AA6D44" w:rsidRPr="006B7133" w:rsidSect="001668DF">
      <w:headerReference w:type="first" r:id="rId14"/>
      <w:pgSz w:w="12240" w:h="15840"/>
      <w:pgMar w:top="1170" w:right="1080" w:bottom="5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E03C16" w14:textId="77777777" w:rsidR="00DD422D" w:rsidRDefault="00DD422D" w:rsidP="00E52576">
      <w:pPr>
        <w:spacing w:after="0" w:line="240" w:lineRule="auto"/>
      </w:pPr>
      <w:r>
        <w:separator/>
      </w:r>
    </w:p>
  </w:endnote>
  <w:endnote w:type="continuationSeparator" w:id="0">
    <w:p w14:paraId="70C6C251" w14:textId="77777777" w:rsidR="00DD422D" w:rsidRDefault="00DD422D" w:rsidP="00E5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395196" w14:textId="77777777" w:rsidR="00DD422D" w:rsidRDefault="00DD422D" w:rsidP="00E52576">
      <w:pPr>
        <w:spacing w:after="0" w:line="240" w:lineRule="auto"/>
      </w:pPr>
      <w:r>
        <w:separator/>
      </w:r>
    </w:p>
  </w:footnote>
  <w:footnote w:type="continuationSeparator" w:id="0">
    <w:p w14:paraId="154E8A64" w14:textId="77777777" w:rsidR="00DD422D" w:rsidRDefault="00DD422D" w:rsidP="00E5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2AD93" w14:textId="77777777" w:rsidR="00DD422D" w:rsidRDefault="00DD422D">
    <w:pPr>
      <w:pStyle w:val="Header"/>
    </w:pPr>
    <w:r>
      <w:rPr>
        <w:noProof/>
        <w:lang w:val="en-SG" w:eastAsia="zh-CN"/>
      </w:rPr>
      <w:drawing>
        <wp:inline distT="0" distB="0" distL="0" distR="0" wp14:anchorId="2F01F2DF" wp14:editId="78CF1D50">
          <wp:extent cx="5939790" cy="1494790"/>
          <wp:effectExtent l="0" t="0" r="3810" b="0"/>
          <wp:docPr id="1" name="Picture 1" descr="Z:\Press releases\Email headers\30986 News Release Head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ess releases\Email headers\30986 News Release Header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49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68CC"/>
    <w:multiLevelType w:val="hybridMultilevel"/>
    <w:tmpl w:val="35323966"/>
    <w:lvl w:ilvl="0" w:tplc="FD16C8AE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13A0F"/>
    <w:multiLevelType w:val="hybridMultilevel"/>
    <w:tmpl w:val="2D9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63F4E"/>
    <w:multiLevelType w:val="hybridMultilevel"/>
    <w:tmpl w:val="84F421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7B5299"/>
    <w:multiLevelType w:val="hybridMultilevel"/>
    <w:tmpl w:val="E34A3C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F2F24F6"/>
    <w:multiLevelType w:val="hybridMultilevel"/>
    <w:tmpl w:val="723CDA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3FF"/>
    <w:rsid w:val="00003F4D"/>
    <w:rsid w:val="000043FF"/>
    <w:rsid w:val="00010338"/>
    <w:rsid w:val="00010A2C"/>
    <w:rsid w:val="00011ACF"/>
    <w:rsid w:val="00011C5B"/>
    <w:rsid w:val="00015313"/>
    <w:rsid w:val="000160DE"/>
    <w:rsid w:val="000175D6"/>
    <w:rsid w:val="000178E8"/>
    <w:rsid w:val="0002109B"/>
    <w:rsid w:val="00022668"/>
    <w:rsid w:val="00022C58"/>
    <w:rsid w:val="000234EE"/>
    <w:rsid w:val="00023C42"/>
    <w:rsid w:val="00023D23"/>
    <w:rsid w:val="00025556"/>
    <w:rsid w:val="00025E8B"/>
    <w:rsid w:val="000277B8"/>
    <w:rsid w:val="000314A1"/>
    <w:rsid w:val="000317C8"/>
    <w:rsid w:val="000419A8"/>
    <w:rsid w:val="00042175"/>
    <w:rsid w:val="000430B4"/>
    <w:rsid w:val="000443CB"/>
    <w:rsid w:val="00044C1A"/>
    <w:rsid w:val="00044DE7"/>
    <w:rsid w:val="00050B50"/>
    <w:rsid w:val="00051A6B"/>
    <w:rsid w:val="0005367A"/>
    <w:rsid w:val="000549DA"/>
    <w:rsid w:val="00054F94"/>
    <w:rsid w:val="00055791"/>
    <w:rsid w:val="00055EEE"/>
    <w:rsid w:val="0006005A"/>
    <w:rsid w:val="00060138"/>
    <w:rsid w:val="000604C9"/>
    <w:rsid w:val="0006200C"/>
    <w:rsid w:val="00062C4E"/>
    <w:rsid w:val="000630BA"/>
    <w:rsid w:val="00070735"/>
    <w:rsid w:val="000720C5"/>
    <w:rsid w:val="00073C28"/>
    <w:rsid w:val="000755ED"/>
    <w:rsid w:val="000768F5"/>
    <w:rsid w:val="00076F60"/>
    <w:rsid w:val="00077C27"/>
    <w:rsid w:val="00077D51"/>
    <w:rsid w:val="000805BD"/>
    <w:rsid w:val="00080D7A"/>
    <w:rsid w:val="00082145"/>
    <w:rsid w:val="000828AE"/>
    <w:rsid w:val="00082B68"/>
    <w:rsid w:val="00083D02"/>
    <w:rsid w:val="00085B82"/>
    <w:rsid w:val="00085F49"/>
    <w:rsid w:val="00085F99"/>
    <w:rsid w:val="00090E7C"/>
    <w:rsid w:val="00091BAC"/>
    <w:rsid w:val="00091D39"/>
    <w:rsid w:val="000940CB"/>
    <w:rsid w:val="00095716"/>
    <w:rsid w:val="00096D07"/>
    <w:rsid w:val="000A011F"/>
    <w:rsid w:val="000A0284"/>
    <w:rsid w:val="000A0F79"/>
    <w:rsid w:val="000A4978"/>
    <w:rsid w:val="000B013B"/>
    <w:rsid w:val="000B0DEE"/>
    <w:rsid w:val="000B3172"/>
    <w:rsid w:val="000B3470"/>
    <w:rsid w:val="000B3926"/>
    <w:rsid w:val="000B3FF3"/>
    <w:rsid w:val="000B44AE"/>
    <w:rsid w:val="000B4674"/>
    <w:rsid w:val="000B5B0B"/>
    <w:rsid w:val="000B5F42"/>
    <w:rsid w:val="000B6E7D"/>
    <w:rsid w:val="000C0299"/>
    <w:rsid w:val="000C02CA"/>
    <w:rsid w:val="000C0838"/>
    <w:rsid w:val="000C1C29"/>
    <w:rsid w:val="000C33D1"/>
    <w:rsid w:val="000C470F"/>
    <w:rsid w:val="000C4A2F"/>
    <w:rsid w:val="000C7865"/>
    <w:rsid w:val="000D062D"/>
    <w:rsid w:val="000D09DC"/>
    <w:rsid w:val="000D543F"/>
    <w:rsid w:val="000D7AA2"/>
    <w:rsid w:val="000E17F7"/>
    <w:rsid w:val="000E21F7"/>
    <w:rsid w:val="000E229B"/>
    <w:rsid w:val="000E23FF"/>
    <w:rsid w:val="000E338F"/>
    <w:rsid w:val="000E38FA"/>
    <w:rsid w:val="000E39FC"/>
    <w:rsid w:val="000E5E9B"/>
    <w:rsid w:val="000E6059"/>
    <w:rsid w:val="000F1C36"/>
    <w:rsid w:val="000F2404"/>
    <w:rsid w:val="000F7EE2"/>
    <w:rsid w:val="0010252E"/>
    <w:rsid w:val="00103DB3"/>
    <w:rsid w:val="00104AE1"/>
    <w:rsid w:val="00104D12"/>
    <w:rsid w:val="00105256"/>
    <w:rsid w:val="00106187"/>
    <w:rsid w:val="00107BD2"/>
    <w:rsid w:val="00110B8F"/>
    <w:rsid w:val="001137B3"/>
    <w:rsid w:val="0011482E"/>
    <w:rsid w:val="00114ABE"/>
    <w:rsid w:val="00115043"/>
    <w:rsid w:val="00115291"/>
    <w:rsid w:val="001158E5"/>
    <w:rsid w:val="00117F2D"/>
    <w:rsid w:val="0012187E"/>
    <w:rsid w:val="00122B05"/>
    <w:rsid w:val="00123846"/>
    <w:rsid w:val="0013067A"/>
    <w:rsid w:val="001323CE"/>
    <w:rsid w:val="00132F72"/>
    <w:rsid w:val="001352F2"/>
    <w:rsid w:val="00135670"/>
    <w:rsid w:val="0013755C"/>
    <w:rsid w:val="00137BFF"/>
    <w:rsid w:val="001400C0"/>
    <w:rsid w:val="001404D7"/>
    <w:rsid w:val="00142B79"/>
    <w:rsid w:val="00143895"/>
    <w:rsid w:val="00145AA5"/>
    <w:rsid w:val="0015294D"/>
    <w:rsid w:val="00154686"/>
    <w:rsid w:val="00156CD3"/>
    <w:rsid w:val="0016080F"/>
    <w:rsid w:val="00164C90"/>
    <w:rsid w:val="00165BB8"/>
    <w:rsid w:val="00165BD2"/>
    <w:rsid w:val="001668DF"/>
    <w:rsid w:val="00166D2A"/>
    <w:rsid w:val="00171D93"/>
    <w:rsid w:val="00173C76"/>
    <w:rsid w:val="00183A04"/>
    <w:rsid w:val="001856F8"/>
    <w:rsid w:val="00185AAB"/>
    <w:rsid w:val="00185D43"/>
    <w:rsid w:val="00190841"/>
    <w:rsid w:val="00190FCD"/>
    <w:rsid w:val="00192C1D"/>
    <w:rsid w:val="00192D81"/>
    <w:rsid w:val="0019357F"/>
    <w:rsid w:val="001944DE"/>
    <w:rsid w:val="00195CFF"/>
    <w:rsid w:val="00196950"/>
    <w:rsid w:val="001A063C"/>
    <w:rsid w:val="001A078A"/>
    <w:rsid w:val="001A19D6"/>
    <w:rsid w:val="001A1DF8"/>
    <w:rsid w:val="001A3592"/>
    <w:rsid w:val="001A48D5"/>
    <w:rsid w:val="001A4D06"/>
    <w:rsid w:val="001A513C"/>
    <w:rsid w:val="001A7C52"/>
    <w:rsid w:val="001A7F07"/>
    <w:rsid w:val="001A7F35"/>
    <w:rsid w:val="001B1EDD"/>
    <w:rsid w:val="001B28B5"/>
    <w:rsid w:val="001C2D23"/>
    <w:rsid w:val="001C2E86"/>
    <w:rsid w:val="001C3C8A"/>
    <w:rsid w:val="001D0F51"/>
    <w:rsid w:val="001D0FD3"/>
    <w:rsid w:val="001D1289"/>
    <w:rsid w:val="001D35FE"/>
    <w:rsid w:val="001D489D"/>
    <w:rsid w:val="001D6126"/>
    <w:rsid w:val="001D6504"/>
    <w:rsid w:val="001D73F6"/>
    <w:rsid w:val="001D757C"/>
    <w:rsid w:val="001D78D3"/>
    <w:rsid w:val="001E19A7"/>
    <w:rsid w:val="001E1EEA"/>
    <w:rsid w:val="001E2143"/>
    <w:rsid w:val="001E2975"/>
    <w:rsid w:val="001E3222"/>
    <w:rsid w:val="001E7A70"/>
    <w:rsid w:val="001F07E8"/>
    <w:rsid w:val="001F0AA9"/>
    <w:rsid w:val="001F1367"/>
    <w:rsid w:val="001F52C1"/>
    <w:rsid w:val="0020067B"/>
    <w:rsid w:val="00201716"/>
    <w:rsid w:val="00205985"/>
    <w:rsid w:val="0020774F"/>
    <w:rsid w:val="002103C3"/>
    <w:rsid w:val="00212160"/>
    <w:rsid w:val="0021426D"/>
    <w:rsid w:val="00214F32"/>
    <w:rsid w:val="002152DC"/>
    <w:rsid w:val="002155F6"/>
    <w:rsid w:val="002156A4"/>
    <w:rsid w:val="002161AD"/>
    <w:rsid w:val="00217260"/>
    <w:rsid w:val="002207DE"/>
    <w:rsid w:val="002214E8"/>
    <w:rsid w:val="00221871"/>
    <w:rsid w:val="00225ABA"/>
    <w:rsid w:val="00225D08"/>
    <w:rsid w:val="00226B94"/>
    <w:rsid w:val="00230E21"/>
    <w:rsid w:val="00232B23"/>
    <w:rsid w:val="002354E3"/>
    <w:rsid w:val="00244A85"/>
    <w:rsid w:val="00244D5C"/>
    <w:rsid w:val="002475CD"/>
    <w:rsid w:val="0025014B"/>
    <w:rsid w:val="002533C4"/>
    <w:rsid w:val="00254AC0"/>
    <w:rsid w:val="0025790C"/>
    <w:rsid w:val="00261437"/>
    <w:rsid w:val="00261740"/>
    <w:rsid w:val="00261DF6"/>
    <w:rsid w:val="00262AE8"/>
    <w:rsid w:val="002630EF"/>
    <w:rsid w:val="002635C2"/>
    <w:rsid w:val="0026401E"/>
    <w:rsid w:val="0027312C"/>
    <w:rsid w:val="002731F7"/>
    <w:rsid w:val="0027336E"/>
    <w:rsid w:val="00273F21"/>
    <w:rsid w:val="00273FD7"/>
    <w:rsid w:val="002748AA"/>
    <w:rsid w:val="0027495D"/>
    <w:rsid w:val="0027552D"/>
    <w:rsid w:val="00275CBD"/>
    <w:rsid w:val="00277743"/>
    <w:rsid w:val="00283576"/>
    <w:rsid w:val="00286707"/>
    <w:rsid w:val="00290443"/>
    <w:rsid w:val="00291CE0"/>
    <w:rsid w:val="002924A7"/>
    <w:rsid w:val="00292BD2"/>
    <w:rsid w:val="00293B80"/>
    <w:rsid w:val="00294EFF"/>
    <w:rsid w:val="0029522F"/>
    <w:rsid w:val="00295A3B"/>
    <w:rsid w:val="00296B53"/>
    <w:rsid w:val="00296FC1"/>
    <w:rsid w:val="0029710A"/>
    <w:rsid w:val="002A0985"/>
    <w:rsid w:val="002A3B6E"/>
    <w:rsid w:val="002A4D68"/>
    <w:rsid w:val="002A5137"/>
    <w:rsid w:val="002A59AB"/>
    <w:rsid w:val="002A5F13"/>
    <w:rsid w:val="002B2DEF"/>
    <w:rsid w:val="002B4482"/>
    <w:rsid w:val="002B4F69"/>
    <w:rsid w:val="002C095F"/>
    <w:rsid w:val="002C0B2F"/>
    <w:rsid w:val="002C191F"/>
    <w:rsid w:val="002C2DF3"/>
    <w:rsid w:val="002C424B"/>
    <w:rsid w:val="002C4A33"/>
    <w:rsid w:val="002C53C8"/>
    <w:rsid w:val="002C5C23"/>
    <w:rsid w:val="002C6382"/>
    <w:rsid w:val="002C7453"/>
    <w:rsid w:val="002D4D69"/>
    <w:rsid w:val="002D6AD5"/>
    <w:rsid w:val="002D6B3F"/>
    <w:rsid w:val="002E11CB"/>
    <w:rsid w:val="002E3F3C"/>
    <w:rsid w:val="002E77F9"/>
    <w:rsid w:val="00300F30"/>
    <w:rsid w:val="0030248B"/>
    <w:rsid w:val="00302A3D"/>
    <w:rsid w:val="00302C08"/>
    <w:rsid w:val="003030E4"/>
    <w:rsid w:val="00305553"/>
    <w:rsid w:val="00307D27"/>
    <w:rsid w:val="003114A4"/>
    <w:rsid w:val="0031221F"/>
    <w:rsid w:val="00312307"/>
    <w:rsid w:val="003123BF"/>
    <w:rsid w:val="003140F0"/>
    <w:rsid w:val="0031428C"/>
    <w:rsid w:val="0031691B"/>
    <w:rsid w:val="003178F2"/>
    <w:rsid w:val="00320CC5"/>
    <w:rsid w:val="003218A5"/>
    <w:rsid w:val="003246AA"/>
    <w:rsid w:val="0033001B"/>
    <w:rsid w:val="0033039F"/>
    <w:rsid w:val="00330D6A"/>
    <w:rsid w:val="0033156F"/>
    <w:rsid w:val="00332510"/>
    <w:rsid w:val="003334EC"/>
    <w:rsid w:val="00333E9C"/>
    <w:rsid w:val="0033401A"/>
    <w:rsid w:val="00336327"/>
    <w:rsid w:val="003405B0"/>
    <w:rsid w:val="00341E6F"/>
    <w:rsid w:val="003423DA"/>
    <w:rsid w:val="003425C5"/>
    <w:rsid w:val="003429B5"/>
    <w:rsid w:val="00342B60"/>
    <w:rsid w:val="00343750"/>
    <w:rsid w:val="00350088"/>
    <w:rsid w:val="003509D1"/>
    <w:rsid w:val="003527BB"/>
    <w:rsid w:val="0035541B"/>
    <w:rsid w:val="00355BBD"/>
    <w:rsid w:val="00356DFF"/>
    <w:rsid w:val="0036166D"/>
    <w:rsid w:val="0036185F"/>
    <w:rsid w:val="0036375C"/>
    <w:rsid w:val="00365B39"/>
    <w:rsid w:val="00366265"/>
    <w:rsid w:val="00366861"/>
    <w:rsid w:val="00367681"/>
    <w:rsid w:val="003705C0"/>
    <w:rsid w:val="00372A38"/>
    <w:rsid w:val="00373089"/>
    <w:rsid w:val="00374087"/>
    <w:rsid w:val="00375FF5"/>
    <w:rsid w:val="00376063"/>
    <w:rsid w:val="00376596"/>
    <w:rsid w:val="00382683"/>
    <w:rsid w:val="0038746E"/>
    <w:rsid w:val="003948C2"/>
    <w:rsid w:val="00395F92"/>
    <w:rsid w:val="003977EE"/>
    <w:rsid w:val="003A077D"/>
    <w:rsid w:val="003A29FD"/>
    <w:rsid w:val="003A2D7C"/>
    <w:rsid w:val="003A5255"/>
    <w:rsid w:val="003A7DB3"/>
    <w:rsid w:val="003A7E64"/>
    <w:rsid w:val="003B25B5"/>
    <w:rsid w:val="003B3A20"/>
    <w:rsid w:val="003B41B9"/>
    <w:rsid w:val="003B464D"/>
    <w:rsid w:val="003B4952"/>
    <w:rsid w:val="003B5309"/>
    <w:rsid w:val="003B6AD1"/>
    <w:rsid w:val="003B7D9C"/>
    <w:rsid w:val="003C00B4"/>
    <w:rsid w:val="003C0556"/>
    <w:rsid w:val="003C0BC5"/>
    <w:rsid w:val="003C0C30"/>
    <w:rsid w:val="003C1F39"/>
    <w:rsid w:val="003C2060"/>
    <w:rsid w:val="003C5D46"/>
    <w:rsid w:val="003C698D"/>
    <w:rsid w:val="003D1122"/>
    <w:rsid w:val="003D1DF2"/>
    <w:rsid w:val="003D6494"/>
    <w:rsid w:val="003D6CCD"/>
    <w:rsid w:val="003E3197"/>
    <w:rsid w:val="003E3F00"/>
    <w:rsid w:val="003E55BA"/>
    <w:rsid w:val="003F1A8D"/>
    <w:rsid w:val="003F37E7"/>
    <w:rsid w:val="003F3F99"/>
    <w:rsid w:val="003F47B1"/>
    <w:rsid w:val="003F5372"/>
    <w:rsid w:val="003F601C"/>
    <w:rsid w:val="003F6EC8"/>
    <w:rsid w:val="003F745A"/>
    <w:rsid w:val="0040255D"/>
    <w:rsid w:val="00402750"/>
    <w:rsid w:val="00403D46"/>
    <w:rsid w:val="0041104C"/>
    <w:rsid w:val="00411334"/>
    <w:rsid w:val="00412E56"/>
    <w:rsid w:val="00415003"/>
    <w:rsid w:val="00415635"/>
    <w:rsid w:val="004214CD"/>
    <w:rsid w:val="00421974"/>
    <w:rsid w:val="00422C44"/>
    <w:rsid w:val="0042392D"/>
    <w:rsid w:val="00423D43"/>
    <w:rsid w:val="004261C9"/>
    <w:rsid w:val="00426BDE"/>
    <w:rsid w:val="00430618"/>
    <w:rsid w:val="00433638"/>
    <w:rsid w:val="0043606B"/>
    <w:rsid w:val="00436A9F"/>
    <w:rsid w:val="00437452"/>
    <w:rsid w:val="0043784A"/>
    <w:rsid w:val="00440CC5"/>
    <w:rsid w:val="00441A3F"/>
    <w:rsid w:val="00441B31"/>
    <w:rsid w:val="00442ACA"/>
    <w:rsid w:val="00447E66"/>
    <w:rsid w:val="004512F9"/>
    <w:rsid w:val="00453BED"/>
    <w:rsid w:val="00453CF8"/>
    <w:rsid w:val="0045415C"/>
    <w:rsid w:val="00455FDA"/>
    <w:rsid w:val="00457260"/>
    <w:rsid w:val="00457B35"/>
    <w:rsid w:val="0046037D"/>
    <w:rsid w:val="004603D2"/>
    <w:rsid w:val="0046276E"/>
    <w:rsid w:val="00463DB0"/>
    <w:rsid w:val="00464825"/>
    <w:rsid w:val="00465B2C"/>
    <w:rsid w:val="00466E6E"/>
    <w:rsid w:val="0047076D"/>
    <w:rsid w:val="00473859"/>
    <w:rsid w:val="00477F0A"/>
    <w:rsid w:val="00477F33"/>
    <w:rsid w:val="00480819"/>
    <w:rsid w:val="00483A5B"/>
    <w:rsid w:val="004844E0"/>
    <w:rsid w:val="00485B50"/>
    <w:rsid w:val="00485E01"/>
    <w:rsid w:val="00493A78"/>
    <w:rsid w:val="004941A7"/>
    <w:rsid w:val="00495F23"/>
    <w:rsid w:val="00497E45"/>
    <w:rsid w:val="004A0E51"/>
    <w:rsid w:val="004A17E4"/>
    <w:rsid w:val="004A3969"/>
    <w:rsid w:val="004B057B"/>
    <w:rsid w:val="004B09EE"/>
    <w:rsid w:val="004B2F78"/>
    <w:rsid w:val="004B33A2"/>
    <w:rsid w:val="004B49FA"/>
    <w:rsid w:val="004B4F39"/>
    <w:rsid w:val="004B56BE"/>
    <w:rsid w:val="004B71E2"/>
    <w:rsid w:val="004C0E61"/>
    <w:rsid w:val="004C0E79"/>
    <w:rsid w:val="004C1510"/>
    <w:rsid w:val="004C2D24"/>
    <w:rsid w:val="004C3B26"/>
    <w:rsid w:val="004C3FB1"/>
    <w:rsid w:val="004C44D0"/>
    <w:rsid w:val="004C658C"/>
    <w:rsid w:val="004C68A4"/>
    <w:rsid w:val="004C759D"/>
    <w:rsid w:val="004D4086"/>
    <w:rsid w:val="004D56DB"/>
    <w:rsid w:val="004D654A"/>
    <w:rsid w:val="004E07C8"/>
    <w:rsid w:val="004E3836"/>
    <w:rsid w:val="004E59F5"/>
    <w:rsid w:val="004E664F"/>
    <w:rsid w:val="004F199F"/>
    <w:rsid w:val="004F2024"/>
    <w:rsid w:val="004F29CB"/>
    <w:rsid w:val="004F31D3"/>
    <w:rsid w:val="004F428C"/>
    <w:rsid w:val="004F6D47"/>
    <w:rsid w:val="004F7AD8"/>
    <w:rsid w:val="0050128B"/>
    <w:rsid w:val="005019C2"/>
    <w:rsid w:val="00501DE3"/>
    <w:rsid w:val="00504256"/>
    <w:rsid w:val="00507051"/>
    <w:rsid w:val="0050778B"/>
    <w:rsid w:val="00507B59"/>
    <w:rsid w:val="0051077C"/>
    <w:rsid w:val="005107C8"/>
    <w:rsid w:val="00510C3E"/>
    <w:rsid w:val="00512D2E"/>
    <w:rsid w:val="00513D33"/>
    <w:rsid w:val="00515088"/>
    <w:rsid w:val="00517C36"/>
    <w:rsid w:val="005272F6"/>
    <w:rsid w:val="0053024C"/>
    <w:rsid w:val="005503D2"/>
    <w:rsid w:val="0055099F"/>
    <w:rsid w:val="005536D1"/>
    <w:rsid w:val="0055721B"/>
    <w:rsid w:val="005601AC"/>
    <w:rsid w:val="0056072C"/>
    <w:rsid w:val="005628B9"/>
    <w:rsid w:val="00565D20"/>
    <w:rsid w:val="00565E89"/>
    <w:rsid w:val="00571DBD"/>
    <w:rsid w:val="00571E3B"/>
    <w:rsid w:val="0057644B"/>
    <w:rsid w:val="005808FE"/>
    <w:rsid w:val="00580A53"/>
    <w:rsid w:val="005836D6"/>
    <w:rsid w:val="00584C8E"/>
    <w:rsid w:val="00590120"/>
    <w:rsid w:val="005946CD"/>
    <w:rsid w:val="00594869"/>
    <w:rsid w:val="00597C5D"/>
    <w:rsid w:val="005A69DF"/>
    <w:rsid w:val="005A6DB1"/>
    <w:rsid w:val="005A6DE3"/>
    <w:rsid w:val="005B0D90"/>
    <w:rsid w:val="005B0DD7"/>
    <w:rsid w:val="005B27A6"/>
    <w:rsid w:val="005B4BC4"/>
    <w:rsid w:val="005B595A"/>
    <w:rsid w:val="005B5981"/>
    <w:rsid w:val="005B7002"/>
    <w:rsid w:val="005C3A04"/>
    <w:rsid w:val="005C3CDC"/>
    <w:rsid w:val="005C5191"/>
    <w:rsid w:val="005C69D0"/>
    <w:rsid w:val="005D0110"/>
    <w:rsid w:val="005D14B8"/>
    <w:rsid w:val="005D31BB"/>
    <w:rsid w:val="005D5DE0"/>
    <w:rsid w:val="005D6B50"/>
    <w:rsid w:val="005D7C68"/>
    <w:rsid w:val="005E1806"/>
    <w:rsid w:val="005E64D2"/>
    <w:rsid w:val="005F1051"/>
    <w:rsid w:val="005F2AAA"/>
    <w:rsid w:val="005F5526"/>
    <w:rsid w:val="005F5920"/>
    <w:rsid w:val="005F5CC1"/>
    <w:rsid w:val="005F5DFC"/>
    <w:rsid w:val="005F5F04"/>
    <w:rsid w:val="00601F4F"/>
    <w:rsid w:val="0060381B"/>
    <w:rsid w:val="00604EBC"/>
    <w:rsid w:val="00605811"/>
    <w:rsid w:val="00605925"/>
    <w:rsid w:val="00606041"/>
    <w:rsid w:val="00606E90"/>
    <w:rsid w:val="006103D3"/>
    <w:rsid w:val="00611593"/>
    <w:rsid w:val="006145ED"/>
    <w:rsid w:val="0061614A"/>
    <w:rsid w:val="00616593"/>
    <w:rsid w:val="00616776"/>
    <w:rsid w:val="0061765E"/>
    <w:rsid w:val="0061784E"/>
    <w:rsid w:val="006200B0"/>
    <w:rsid w:val="00621CCE"/>
    <w:rsid w:val="00622DB8"/>
    <w:rsid w:val="00624C9A"/>
    <w:rsid w:val="00625317"/>
    <w:rsid w:val="00625931"/>
    <w:rsid w:val="00625961"/>
    <w:rsid w:val="00627BD7"/>
    <w:rsid w:val="0063449A"/>
    <w:rsid w:val="00636DDB"/>
    <w:rsid w:val="00636DE4"/>
    <w:rsid w:val="00637EC3"/>
    <w:rsid w:val="00641548"/>
    <w:rsid w:val="00641F0D"/>
    <w:rsid w:val="006433E4"/>
    <w:rsid w:val="00645C9B"/>
    <w:rsid w:val="006511B0"/>
    <w:rsid w:val="00651CB6"/>
    <w:rsid w:val="006520F6"/>
    <w:rsid w:val="00652231"/>
    <w:rsid w:val="00657077"/>
    <w:rsid w:val="006572FF"/>
    <w:rsid w:val="00663C53"/>
    <w:rsid w:val="006647CD"/>
    <w:rsid w:val="00667155"/>
    <w:rsid w:val="00667C9E"/>
    <w:rsid w:val="00673762"/>
    <w:rsid w:val="0067377C"/>
    <w:rsid w:val="006742D7"/>
    <w:rsid w:val="00674B49"/>
    <w:rsid w:val="006779DA"/>
    <w:rsid w:val="00680FB3"/>
    <w:rsid w:val="00682334"/>
    <w:rsid w:val="00682740"/>
    <w:rsid w:val="00684C90"/>
    <w:rsid w:val="00685F08"/>
    <w:rsid w:val="00686324"/>
    <w:rsid w:val="00687A77"/>
    <w:rsid w:val="00692AA7"/>
    <w:rsid w:val="006933F3"/>
    <w:rsid w:val="00694242"/>
    <w:rsid w:val="00696815"/>
    <w:rsid w:val="00697BA3"/>
    <w:rsid w:val="006A0143"/>
    <w:rsid w:val="006A357F"/>
    <w:rsid w:val="006A5041"/>
    <w:rsid w:val="006A55DA"/>
    <w:rsid w:val="006B6BB7"/>
    <w:rsid w:val="006B7133"/>
    <w:rsid w:val="006C1220"/>
    <w:rsid w:val="006C2026"/>
    <w:rsid w:val="006C3320"/>
    <w:rsid w:val="006C40C2"/>
    <w:rsid w:val="006C4130"/>
    <w:rsid w:val="006C41F4"/>
    <w:rsid w:val="006C79A3"/>
    <w:rsid w:val="006D1084"/>
    <w:rsid w:val="006D33D3"/>
    <w:rsid w:val="006D73BD"/>
    <w:rsid w:val="006E0920"/>
    <w:rsid w:val="006E1A27"/>
    <w:rsid w:val="006E2148"/>
    <w:rsid w:val="006E37EB"/>
    <w:rsid w:val="006E5A2A"/>
    <w:rsid w:val="006E67C2"/>
    <w:rsid w:val="006E7B24"/>
    <w:rsid w:val="006E7DC6"/>
    <w:rsid w:val="006E7FF2"/>
    <w:rsid w:val="006F0C6D"/>
    <w:rsid w:val="006F3BF6"/>
    <w:rsid w:val="006F68BF"/>
    <w:rsid w:val="006F7AE7"/>
    <w:rsid w:val="006F7BCC"/>
    <w:rsid w:val="00701BFE"/>
    <w:rsid w:val="0070274D"/>
    <w:rsid w:val="007033DB"/>
    <w:rsid w:val="0070407B"/>
    <w:rsid w:val="00711F2B"/>
    <w:rsid w:val="00713107"/>
    <w:rsid w:val="00714FD0"/>
    <w:rsid w:val="00716062"/>
    <w:rsid w:val="0071663D"/>
    <w:rsid w:val="00717E31"/>
    <w:rsid w:val="007202A2"/>
    <w:rsid w:val="00720A24"/>
    <w:rsid w:val="00721D2B"/>
    <w:rsid w:val="0072270D"/>
    <w:rsid w:val="00723AF1"/>
    <w:rsid w:val="007252F3"/>
    <w:rsid w:val="00726C52"/>
    <w:rsid w:val="00727875"/>
    <w:rsid w:val="007317F3"/>
    <w:rsid w:val="0074103A"/>
    <w:rsid w:val="0074206A"/>
    <w:rsid w:val="00743F55"/>
    <w:rsid w:val="007440DD"/>
    <w:rsid w:val="007450A6"/>
    <w:rsid w:val="0074526E"/>
    <w:rsid w:val="00745DAD"/>
    <w:rsid w:val="00747A4C"/>
    <w:rsid w:val="007515E5"/>
    <w:rsid w:val="007528C2"/>
    <w:rsid w:val="00754B8D"/>
    <w:rsid w:val="00764D57"/>
    <w:rsid w:val="0076776D"/>
    <w:rsid w:val="00770218"/>
    <w:rsid w:val="00770F27"/>
    <w:rsid w:val="007710F3"/>
    <w:rsid w:val="00774EB5"/>
    <w:rsid w:val="00775B86"/>
    <w:rsid w:val="00775EF3"/>
    <w:rsid w:val="00781D58"/>
    <w:rsid w:val="00783196"/>
    <w:rsid w:val="0078715F"/>
    <w:rsid w:val="00790CEF"/>
    <w:rsid w:val="007914F3"/>
    <w:rsid w:val="00795BEF"/>
    <w:rsid w:val="00796156"/>
    <w:rsid w:val="00797ABD"/>
    <w:rsid w:val="007A0428"/>
    <w:rsid w:val="007A2D2B"/>
    <w:rsid w:val="007A4574"/>
    <w:rsid w:val="007A5330"/>
    <w:rsid w:val="007A6624"/>
    <w:rsid w:val="007B2BA8"/>
    <w:rsid w:val="007B4005"/>
    <w:rsid w:val="007B5572"/>
    <w:rsid w:val="007B63AA"/>
    <w:rsid w:val="007B6753"/>
    <w:rsid w:val="007B67C1"/>
    <w:rsid w:val="007C3CD5"/>
    <w:rsid w:val="007C5B47"/>
    <w:rsid w:val="007C6F30"/>
    <w:rsid w:val="007C6F67"/>
    <w:rsid w:val="007C7A3D"/>
    <w:rsid w:val="007D0598"/>
    <w:rsid w:val="007D05DA"/>
    <w:rsid w:val="007D1393"/>
    <w:rsid w:val="007D1776"/>
    <w:rsid w:val="007D2450"/>
    <w:rsid w:val="007D25C2"/>
    <w:rsid w:val="007D372D"/>
    <w:rsid w:val="007D4442"/>
    <w:rsid w:val="007D49EA"/>
    <w:rsid w:val="007D5AB4"/>
    <w:rsid w:val="007D5B72"/>
    <w:rsid w:val="007D7FDE"/>
    <w:rsid w:val="007E105E"/>
    <w:rsid w:val="007E2D92"/>
    <w:rsid w:val="007E364D"/>
    <w:rsid w:val="007E4008"/>
    <w:rsid w:val="007E4E61"/>
    <w:rsid w:val="007E5D97"/>
    <w:rsid w:val="007E762E"/>
    <w:rsid w:val="007E77AA"/>
    <w:rsid w:val="007F0E3A"/>
    <w:rsid w:val="007F2067"/>
    <w:rsid w:val="007F2DEB"/>
    <w:rsid w:val="007F46B5"/>
    <w:rsid w:val="007F55C1"/>
    <w:rsid w:val="007F5A40"/>
    <w:rsid w:val="007F5B9D"/>
    <w:rsid w:val="007F5E8F"/>
    <w:rsid w:val="007F6441"/>
    <w:rsid w:val="00804466"/>
    <w:rsid w:val="00804538"/>
    <w:rsid w:val="008049D1"/>
    <w:rsid w:val="008079EE"/>
    <w:rsid w:val="0081016C"/>
    <w:rsid w:val="0081305A"/>
    <w:rsid w:val="00816BF6"/>
    <w:rsid w:val="008176BF"/>
    <w:rsid w:val="0082109D"/>
    <w:rsid w:val="00826E67"/>
    <w:rsid w:val="00827AF3"/>
    <w:rsid w:val="00831494"/>
    <w:rsid w:val="00833968"/>
    <w:rsid w:val="00833DF0"/>
    <w:rsid w:val="00836293"/>
    <w:rsid w:val="0083660D"/>
    <w:rsid w:val="0083693D"/>
    <w:rsid w:val="00837D24"/>
    <w:rsid w:val="008404D2"/>
    <w:rsid w:val="00840DE0"/>
    <w:rsid w:val="008439C9"/>
    <w:rsid w:val="0084423A"/>
    <w:rsid w:val="00845CCB"/>
    <w:rsid w:val="008466AD"/>
    <w:rsid w:val="0084688A"/>
    <w:rsid w:val="00846C6C"/>
    <w:rsid w:val="00850D59"/>
    <w:rsid w:val="00851C1C"/>
    <w:rsid w:val="00851F8D"/>
    <w:rsid w:val="008534FD"/>
    <w:rsid w:val="00854A07"/>
    <w:rsid w:val="0085506B"/>
    <w:rsid w:val="00855B15"/>
    <w:rsid w:val="00855B46"/>
    <w:rsid w:val="00855CEC"/>
    <w:rsid w:val="00860AF7"/>
    <w:rsid w:val="008610C7"/>
    <w:rsid w:val="008613A2"/>
    <w:rsid w:val="008627EE"/>
    <w:rsid w:val="00862C48"/>
    <w:rsid w:val="00864581"/>
    <w:rsid w:val="008703F7"/>
    <w:rsid w:val="00872216"/>
    <w:rsid w:val="008808EB"/>
    <w:rsid w:val="008815B4"/>
    <w:rsid w:val="00882948"/>
    <w:rsid w:val="00883FCC"/>
    <w:rsid w:val="00884466"/>
    <w:rsid w:val="00884712"/>
    <w:rsid w:val="00884743"/>
    <w:rsid w:val="00884FEF"/>
    <w:rsid w:val="00892CF6"/>
    <w:rsid w:val="0089547F"/>
    <w:rsid w:val="00897655"/>
    <w:rsid w:val="008978C3"/>
    <w:rsid w:val="00897A26"/>
    <w:rsid w:val="00897C59"/>
    <w:rsid w:val="008A16B6"/>
    <w:rsid w:val="008A2BDC"/>
    <w:rsid w:val="008A390C"/>
    <w:rsid w:val="008A3E73"/>
    <w:rsid w:val="008A4E01"/>
    <w:rsid w:val="008A69B3"/>
    <w:rsid w:val="008A7181"/>
    <w:rsid w:val="008A7592"/>
    <w:rsid w:val="008B1AB8"/>
    <w:rsid w:val="008B1B48"/>
    <w:rsid w:val="008B25FA"/>
    <w:rsid w:val="008B31F5"/>
    <w:rsid w:val="008B6542"/>
    <w:rsid w:val="008B6CC7"/>
    <w:rsid w:val="008C3DBA"/>
    <w:rsid w:val="008C566C"/>
    <w:rsid w:val="008C72F9"/>
    <w:rsid w:val="008D57B7"/>
    <w:rsid w:val="008E249B"/>
    <w:rsid w:val="008E46CC"/>
    <w:rsid w:val="008E5472"/>
    <w:rsid w:val="008E5EAB"/>
    <w:rsid w:val="008E7688"/>
    <w:rsid w:val="008F21B0"/>
    <w:rsid w:val="008F365C"/>
    <w:rsid w:val="008F4634"/>
    <w:rsid w:val="008F4A55"/>
    <w:rsid w:val="008F61F0"/>
    <w:rsid w:val="008F6C70"/>
    <w:rsid w:val="009024D5"/>
    <w:rsid w:val="00902A1C"/>
    <w:rsid w:val="00905264"/>
    <w:rsid w:val="00906A8B"/>
    <w:rsid w:val="009076A1"/>
    <w:rsid w:val="00910040"/>
    <w:rsid w:val="00911D60"/>
    <w:rsid w:val="009120DB"/>
    <w:rsid w:val="0091502B"/>
    <w:rsid w:val="009239D2"/>
    <w:rsid w:val="00925D99"/>
    <w:rsid w:val="00927199"/>
    <w:rsid w:val="00930CCB"/>
    <w:rsid w:val="00932952"/>
    <w:rsid w:val="00932C9D"/>
    <w:rsid w:val="009354DF"/>
    <w:rsid w:val="0093553E"/>
    <w:rsid w:val="00935DF7"/>
    <w:rsid w:val="009372F0"/>
    <w:rsid w:val="00937F29"/>
    <w:rsid w:val="0094197D"/>
    <w:rsid w:val="00941C39"/>
    <w:rsid w:val="009421D8"/>
    <w:rsid w:val="0094440F"/>
    <w:rsid w:val="00947A71"/>
    <w:rsid w:val="00947F36"/>
    <w:rsid w:val="009509BE"/>
    <w:rsid w:val="00950D35"/>
    <w:rsid w:val="009512BB"/>
    <w:rsid w:val="00952242"/>
    <w:rsid w:val="00956987"/>
    <w:rsid w:val="0096062F"/>
    <w:rsid w:val="00961872"/>
    <w:rsid w:val="00964A43"/>
    <w:rsid w:val="00965FE7"/>
    <w:rsid w:val="0096657F"/>
    <w:rsid w:val="00966875"/>
    <w:rsid w:val="009700EA"/>
    <w:rsid w:val="00973D18"/>
    <w:rsid w:val="00975A58"/>
    <w:rsid w:val="00977D24"/>
    <w:rsid w:val="00983968"/>
    <w:rsid w:val="00985016"/>
    <w:rsid w:val="009859C9"/>
    <w:rsid w:val="00985F11"/>
    <w:rsid w:val="00986A55"/>
    <w:rsid w:val="00990E3F"/>
    <w:rsid w:val="00993A55"/>
    <w:rsid w:val="00994CCA"/>
    <w:rsid w:val="0099748A"/>
    <w:rsid w:val="009A14C8"/>
    <w:rsid w:val="009A2ED8"/>
    <w:rsid w:val="009A31DD"/>
    <w:rsid w:val="009A3466"/>
    <w:rsid w:val="009A4013"/>
    <w:rsid w:val="009A5ECD"/>
    <w:rsid w:val="009A606F"/>
    <w:rsid w:val="009A6203"/>
    <w:rsid w:val="009B2A29"/>
    <w:rsid w:val="009B2DDA"/>
    <w:rsid w:val="009C5788"/>
    <w:rsid w:val="009C658D"/>
    <w:rsid w:val="009C7CD1"/>
    <w:rsid w:val="009D2847"/>
    <w:rsid w:val="009D3860"/>
    <w:rsid w:val="009D402D"/>
    <w:rsid w:val="009D42A2"/>
    <w:rsid w:val="009D7A20"/>
    <w:rsid w:val="009E1B73"/>
    <w:rsid w:val="009E3568"/>
    <w:rsid w:val="009E407F"/>
    <w:rsid w:val="009E53EC"/>
    <w:rsid w:val="009E6F81"/>
    <w:rsid w:val="009E6FF6"/>
    <w:rsid w:val="009E701F"/>
    <w:rsid w:val="009F08A7"/>
    <w:rsid w:val="009F1812"/>
    <w:rsid w:val="009F3303"/>
    <w:rsid w:val="009F4653"/>
    <w:rsid w:val="009F4DA2"/>
    <w:rsid w:val="009F7960"/>
    <w:rsid w:val="00A0067C"/>
    <w:rsid w:val="00A00A5C"/>
    <w:rsid w:val="00A01F00"/>
    <w:rsid w:val="00A026AA"/>
    <w:rsid w:val="00A03FF8"/>
    <w:rsid w:val="00A0407B"/>
    <w:rsid w:val="00A07D0A"/>
    <w:rsid w:val="00A127F5"/>
    <w:rsid w:val="00A13FDB"/>
    <w:rsid w:val="00A15684"/>
    <w:rsid w:val="00A16869"/>
    <w:rsid w:val="00A22630"/>
    <w:rsid w:val="00A2348F"/>
    <w:rsid w:val="00A24880"/>
    <w:rsid w:val="00A26793"/>
    <w:rsid w:val="00A27711"/>
    <w:rsid w:val="00A310E8"/>
    <w:rsid w:val="00A318B2"/>
    <w:rsid w:val="00A35475"/>
    <w:rsid w:val="00A405D4"/>
    <w:rsid w:val="00A42983"/>
    <w:rsid w:val="00A438D7"/>
    <w:rsid w:val="00A44F84"/>
    <w:rsid w:val="00A5100F"/>
    <w:rsid w:val="00A51B12"/>
    <w:rsid w:val="00A51C89"/>
    <w:rsid w:val="00A52525"/>
    <w:rsid w:val="00A52636"/>
    <w:rsid w:val="00A5389C"/>
    <w:rsid w:val="00A60376"/>
    <w:rsid w:val="00A6039D"/>
    <w:rsid w:val="00A62109"/>
    <w:rsid w:val="00A63F5A"/>
    <w:rsid w:val="00A64461"/>
    <w:rsid w:val="00A6639D"/>
    <w:rsid w:val="00A702A0"/>
    <w:rsid w:val="00A77707"/>
    <w:rsid w:val="00A77775"/>
    <w:rsid w:val="00A7789B"/>
    <w:rsid w:val="00A77C3E"/>
    <w:rsid w:val="00A8057E"/>
    <w:rsid w:val="00A82AFF"/>
    <w:rsid w:val="00A84952"/>
    <w:rsid w:val="00A8762B"/>
    <w:rsid w:val="00A92B44"/>
    <w:rsid w:val="00A936C9"/>
    <w:rsid w:val="00A937BA"/>
    <w:rsid w:val="00A96B3A"/>
    <w:rsid w:val="00A96E2F"/>
    <w:rsid w:val="00AA238C"/>
    <w:rsid w:val="00AA47EC"/>
    <w:rsid w:val="00AA5503"/>
    <w:rsid w:val="00AA60CD"/>
    <w:rsid w:val="00AA637C"/>
    <w:rsid w:val="00AA68C1"/>
    <w:rsid w:val="00AA6D44"/>
    <w:rsid w:val="00AB1DD8"/>
    <w:rsid w:val="00AB413C"/>
    <w:rsid w:val="00AB5225"/>
    <w:rsid w:val="00AB76B0"/>
    <w:rsid w:val="00AC37F9"/>
    <w:rsid w:val="00AC3E07"/>
    <w:rsid w:val="00AC5E5B"/>
    <w:rsid w:val="00AC6268"/>
    <w:rsid w:val="00AC7AC5"/>
    <w:rsid w:val="00AD1604"/>
    <w:rsid w:val="00AD1AEB"/>
    <w:rsid w:val="00AD2072"/>
    <w:rsid w:val="00AD543E"/>
    <w:rsid w:val="00AD6EE3"/>
    <w:rsid w:val="00AD6F46"/>
    <w:rsid w:val="00AE0891"/>
    <w:rsid w:val="00AE4C88"/>
    <w:rsid w:val="00AE4FF3"/>
    <w:rsid w:val="00AE6215"/>
    <w:rsid w:val="00AE7188"/>
    <w:rsid w:val="00AF1165"/>
    <w:rsid w:val="00AF624D"/>
    <w:rsid w:val="00AF784D"/>
    <w:rsid w:val="00AF7CED"/>
    <w:rsid w:val="00B01536"/>
    <w:rsid w:val="00B03CE6"/>
    <w:rsid w:val="00B045B7"/>
    <w:rsid w:val="00B05F09"/>
    <w:rsid w:val="00B06810"/>
    <w:rsid w:val="00B0767F"/>
    <w:rsid w:val="00B11EB0"/>
    <w:rsid w:val="00B12CA3"/>
    <w:rsid w:val="00B13C71"/>
    <w:rsid w:val="00B148D5"/>
    <w:rsid w:val="00B15D34"/>
    <w:rsid w:val="00B178F7"/>
    <w:rsid w:val="00B209E5"/>
    <w:rsid w:val="00B24306"/>
    <w:rsid w:val="00B25FA3"/>
    <w:rsid w:val="00B25FD9"/>
    <w:rsid w:val="00B305CC"/>
    <w:rsid w:val="00B30F64"/>
    <w:rsid w:val="00B32776"/>
    <w:rsid w:val="00B334EE"/>
    <w:rsid w:val="00B33C20"/>
    <w:rsid w:val="00B33D38"/>
    <w:rsid w:val="00B33F95"/>
    <w:rsid w:val="00B348A9"/>
    <w:rsid w:val="00B352B7"/>
    <w:rsid w:val="00B36E1F"/>
    <w:rsid w:val="00B40443"/>
    <w:rsid w:val="00B4245E"/>
    <w:rsid w:val="00B44983"/>
    <w:rsid w:val="00B456C4"/>
    <w:rsid w:val="00B46257"/>
    <w:rsid w:val="00B47070"/>
    <w:rsid w:val="00B4785D"/>
    <w:rsid w:val="00B524E7"/>
    <w:rsid w:val="00B60795"/>
    <w:rsid w:val="00B61329"/>
    <w:rsid w:val="00B61EFA"/>
    <w:rsid w:val="00B63692"/>
    <w:rsid w:val="00B64166"/>
    <w:rsid w:val="00B653E5"/>
    <w:rsid w:val="00B665E5"/>
    <w:rsid w:val="00B66CF2"/>
    <w:rsid w:val="00B671F5"/>
    <w:rsid w:val="00B70060"/>
    <w:rsid w:val="00B76B6B"/>
    <w:rsid w:val="00B773B4"/>
    <w:rsid w:val="00B81E10"/>
    <w:rsid w:val="00B82E66"/>
    <w:rsid w:val="00B84D82"/>
    <w:rsid w:val="00B85FDE"/>
    <w:rsid w:val="00B90015"/>
    <w:rsid w:val="00B90965"/>
    <w:rsid w:val="00B91456"/>
    <w:rsid w:val="00B925A4"/>
    <w:rsid w:val="00B928F7"/>
    <w:rsid w:val="00B948A7"/>
    <w:rsid w:val="00B954EB"/>
    <w:rsid w:val="00B97A05"/>
    <w:rsid w:val="00BA0AE4"/>
    <w:rsid w:val="00BA0E38"/>
    <w:rsid w:val="00BA0EB9"/>
    <w:rsid w:val="00BA2048"/>
    <w:rsid w:val="00BA35F1"/>
    <w:rsid w:val="00BA41B7"/>
    <w:rsid w:val="00BA6AC1"/>
    <w:rsid w:val="00BA6CBF"/>
    <w:rsid w:val="00BA7A97"/>
    <w:rsid w:val="00BB0D5F"/>
    <w:rsid w:val="00BB3AF2"/>
    <w:rsid w:val="00BB454A"/>
    <w:rsid w:val="00BB6F2D"/>
    <w:rsid w:val="00BB723D"/>
    <w:rsid w:val="00BB798F"/>
    <w:rsid w:val="00BC4379"/>
    <w:rsid w:val="00BC5162"/>
    <w:rsid w:val="00BC637A"/>
    <w:rsid w:val="00BD08D8"/>
    <w:rsid w:val="00BD0DE7"/>
    <w:rsid w:val="00BD4148"/>
    <w:rsid w:val="00BD4916"/>
    <w:rsid w:val="00BD4927"/>
    <w:rsid w:val="00BD5FCA"/>
    <w:rsid w:val="00BD6C57"/>
    <w:rsid w:val="00BE052D"/>
    <w:rsid w:val="00BE0F54"/>
    <w:rsid w:val="00BE2E57"/>
    <w:rsid w:val="00BE3732"/>
    <w:rsid w:val="00BE4283"/>
    <w:rsid w:val="00BE4943"/>
    <w:rsid w:val="00BE50AB"/>
    <w:rsid w:val="00BE5BBA"/>
    <w:rsid w:val="00BE72C1"/>
    <w:rsid w:val="00BF079F"/>
    <w:rsid w:val="00BF0B1D"/>
    <w:rsid w:val="00BF0C10"/>
    <w:rsid w:val="00BF4808"/>
    <w:rsid w:val="00C00B95"/>
    <w:rsid w:val="00C0178A"/>
    <w:rsid w:val="00C01F71"/>
    <w:rsid w:val="00C10D70"/>
    <w:rsid w:val="00C13271"/>
    <w:rsid w:val="00C14500"/>
    <w:rsid w:val="00C15A04"/>
    <w:rsid w:val="00C17489"/>
    <w:rsid w:val="00C2047B"/>
    <w:rsid w:val="00C2472F"/>
    <w:rsid w:val="00C2605E"/>
    <w:rsid w:val="00C26779"/>
    <w:rsid w:val="00C323CC"/>
    <w:rsid w:val="00C33F0F"/>
    <w:rsid w:val="00C40C4D"/>
    <w:rsid w:val="00C41BDA"/>
    <w:rsid w:val="00C45B51"/>
    <w:rsid w:val="00C46FFD"/>
    <w:rsid w:val="00C54B96"/>
    <w:rsid w:val="00C55155"/>
    <w:rsid w:val="00C600E4"/>
    <w:rsid w:val="00C61087"/>
    <w:rsid w:val="00C61496"/>
    <w:rsid w:val="00C616BB"/>
    <w:rsid w:val="00C617A6"/>
    <w:rsid w:val="00C63151"/>
    <w:rsid w:val="00C63AFF"/>
    <w:rsid w:val="00C65F5A"/>
    <w:rsid w:val="00C7124D"/>
    <w:rsid w:val="00C71641"/>
    <w:rsid w:val="00C722FD"/>
    <w:rsid w:val="00C73433"/>
    <w:rsid w:val="00C7363D"/>
    <w:rsid w:val="00C73DDF"/>
    <w:rsid w:val="00C76003"/>
    <w:rsid w:val="00C80E50"/>
    <w:rsid w:val="00C814F3"/>
    <w:rsid w:val="00C8221D"/>
    <w:rsid w:val="00C829E4"/>
    <w:rsid w:val="00C83F85"/>
    <w:rsid w:val="00C858CC"/>
    <w:rsid w:val="00C85A7D"/>
    <w:rsid w:val="00C879BC"/>
    <w:rsid w:val="00C901CA"/>
    <w:rsid w:val="00C90327"/>
    <w:rsid w:val="00C927B7"/>
    <w:rsid w:val="00C9345B"/>
    <w:rsid w:val="00C95C5D"/>
    <w:rsid w:val="00CA1103"/>
    <w:rsid w:val="00CA3480"/>
    <w:rsid w:val="00CA4B83"/>
    <w:rsid w:val="00CA527B"/>
    <w:rsid w:val="00CA728B"/>
    <w:rsid w:val="00CB1114"/>
    <w:rsid w:val="00CB1AC8"/>
    <w:rsid w:val="00CB2AF2"/>
    <w:rsid w:val="00CB3168"/>
    <w:rsid w:val="00CB3D21"/>
    <w:rsid w:val="00CB4C29"/>
    <w:rsid w:val="00CB4F5F"/>
    <w:rsid w:val="00CB5799"/>
    <w:rsid w:val="00CB732C"/>
    <w:rsid w:val="00CC0AEB"/>
    <w:rsid w:val="00CC1DFD"/>
    <w:rsid w:val="00CC5260"/>
    <w:rsid w:val="00CC62A4"/>
    <w:rsid w:val="00CC6C4E"/>
    <w:rsid w:val="00CC6D82"/>
    <w:rsid w:val="00CD1D03"/>
    <w:rsid w:val="00CD3D2A"/>
    <w:rsid w:val="00CD6730"/>
    <w:rsid w:val="00CE544A"/>
    <w:rsid w:val="00CE7550"/>
    <w:rsid w:val="00CF00B5"/>
    <w:rsid w:val="00CF4F8A"/>
    <w:rsid w:val="00CF59A2"/>
    <w:rsid w:val="00CF70BB"/>
    <w:rsid w:val="00D02EDE"/>
    <w:rsid w:val="00D033E4"/>
    <w:rsid w:val="00D04D55"/>
    <w:rsid w:val="00D05116"/>
    <w:rsid w:val="00D059EA"/>
    <w:rsid w:val="00D10AC1"/>
    <w:rsid w:val="00D160EB"/>
    <w:rsid w:val="00D1629C"/>
    <w:rsid w:val="00D165F2"/>
    <w:rsid w:val="00D2557D"/>
    <w:rsid w:val="00D25E8F"/>
    <w:rsid w:val="00D27CD3"/>
    <w:rsid w:val="00D31CE1"/>
    <w:rsid w:val="00D3277D"/>
    <w:rsid w:val="00D34811"/>
    <w:rsid w:val="00D37863"/>
    <w:rsid w:val="00D3786F"/>
    <w:rsid w:val="00D37BA8"/>
    <w:rsid w:val="00D40E3B"/>
    <w:rsid w:val="00D43E2A"/>
    <w:rsid w:val="00D51601"/>
    <w:rsid w:val="00D51C4F"/>
    <w:rsid w:val="00D51C5B"/>
    <w:rsid w:val="00D52BDB"/>
    <w:rsid w:val="00D53536"/>
    <w:rsid w:val="00D570F0"/>
    <w:rsid w:val="00D5724E"/>
    <w:rsid w:val="00D57775"/>
    <w:rsid w:val="00D57810"/>
    <w:rsid w:val="00D606A6"/>
    <w:rsid w:val="00D6292B"/>
    <w:rsid w:val="00D70F03"/>
    <w:rsid w:val="00D714E8"/>
    <w:rsid w:val="00D72753"/>
    <w:rsid w:val="00D73F8B"/>
    <w:rsid w:val="00D745F5"/>
    <w:rsid w:val="00D76569"/>
    <w:rsid w:val="00D774E0"/>
    <w:rsid w:val="00D775E7"/>
    <w:rsid w:val="00D8204E"/>
    <w:rsid w:val="00D820B1"/>
    <w:rsid w:val="00D85981"/>
    <w:rsid w:val="00D87E36"/>
    <w:rsid w:val="00D9016B"/>
    <w:rsid w:val="00D93920"/>
    <w:rsid w:val="00D96950"/>
    <w:rsid w:val="00D96C29"/>
    <w:rsid w:val="00D979FD"/>
    <w:rsid w:val="00DA0537"/>
    <w:rsid w:val="00DA17C6"/>
    <w:rsid w:val="00DA2FA0"/>
    <w:rsid w:val="00DA409F"/>
    <w:rsid w:val="00DA4A12"/>
    <w:rsid w:val="00DA5546"/>
    <w:rsid w:val="00DB22DD"/>
    <w:rsid w:val="00DB34EA"/>
    <w:rsid w:val="00DB3DF0"/>
    <w:rsid w:val="00DB5BA4"/>
    <w:rsid w:val="00DC092B"/>
    <w:rsid w:val="00DC0BDB"/>
    <w:rsid w:val="00DC3C99"/>
    <w:rsid w:val="00DC5D31"/>
    <w:rsid w:val="00DC68ED"/>
    <w:rsid w:val="00DD17C6"/>
    <w:rsid w:val="00DD1B8A"/>
    <w:rsid w:val="00DD3E95"/>
    <w:rsid w:val="00DD422D"/>
    <w:rsid w:val="00DD4D77"/>
    <w:rsid w:val="00DD7788"/>
    <w:rsid w:val="00DE201F"/>
    <w:rsid w:val="00DE26CC"/>
    <w:rsid w:val="00DE3CE8"/>
    <w:rsid w:val="00DE5389"/>
    <w:rsid w:val="00DE53E7"/>
    <w:rsid w:val="00DE6AF7"/>
    <w:rsid w:val="00DE6E41"/>
    <w:rsid w:val="00DE7BC7"/>
    <w:rsid w:val="00DF0D2E"/>
    <w:rsid w:val="00DF1E70"/>
    <w:rsid w:val="00DF22E6"/>
    <w:rsid w:val="00DF2441"/>
    <w:rsid w:val="00DF2666"/>
    <w:rsid w:val="00DF3245"/>
    <w:rsid w:val="00DF3A00"/>
    <w:rsid w:val="00DF5887"/>
    <w:rsid w:val="00E0195E"/>
    <w:rsid w:val="00E01CB0"/>
    <w:rsid w:val="00E02328"/>
    <w:rsid w:val="00E02ABF"/>
    <w:rsid w:val="00E053C9"/>
    <w:rsid w:val="00E10B2D"/>
    <w:rsid w:val="00E10F6D"/>
    <w:rsid w:val="00E11CBF"/>
    <w:rsid w:val="00E127D6"/>
    <w:rsid w:val="00E12CED"/>
    <w:rsid w:val="00E13931"/>
    <w:rsid w:val="00E143C4"/>
    <w:rsid w:val="00E1535C"/>
    <w:rsid w:val="00E17C4B"/>
    <w:rsid w:val="00E2384D"/>
    <w:rsid w:val="00E23A03"/>
    <w:rsid w:val="00E241A9"/>
    <w:rsid w:val="00E26793"/>
    <w:rsid w:val="00E26A8D"/>
    <w:rsid w:val="00E26DEA"/>
    <w:rsid w:val="00E270A6"/>
    <w:rsid w:val="00E27454"/>
    <w:rsid w:val="00E3066E"/>
    <w:rsid w:val="00E32D98"/>
    <w:rsid w:val="00E34D15"/>
    <w:rsid w:val="00E4188B"/>
    <w:rsid w:val="00E41B4E"/>
    <w:rsid w:val="00E41C90"/>
    <w:rsid w:val="00E437CB"/>
    <w:rsid w:val="00E4530E"/>
    <w:rsid w:val="00E4696C"/>
    <w:rsid w:val="00E5197A"/>
    <w:rsid w:val="00E52576"/>
    <w:rsid w:val="00E526D8"/>
    <w:rsid w:val="00E53B35"/>
    <w:rsid w:val="00E5454B"/>
    <w:rsid w:val="00E57806"/>
    <w:rsid w:val="00E62084"/>
    <w:rsid w:val="00E62CEB"/>
    <w:rsid w:val="00E64621"/>
    <w:rsid w:val="00E64646"/>
    <w:rsid w:val="00E64FB8"/>
    <w:rsid w:val="00E6756D"/>
    <w:rsid w:val="00E675FC"/>
    <w:rsid w:val="00E67A95"/>
    <w:rsid w:val="00E700CA"/>
    <w:rsid w:val="00E7240C"/>
    <w:rsid w:val="00E73002"/>
    <w:rsid w:val="00E73157"/>
    <w:rsid w:val="00E73EF1"/>
    <w:rsid w:val="00E749F3"/>
    <w:rsid w:val="00E74AD7"/>
    <w:rsid w:val="00E81D5B"/>
    <w:rsid w:val="00E823EE"/>
    <w:rsid w:val="00E8759D"/>
    <w:rsid w:val="00EA0067"/>
    <w:rsid w:val="00EA09AC"/>
    <w:rsid w:val="00EA14A7"/>
    <w:rsid w:val="00EA1AAA"/>
    <w:rsid w:val="00EA3232"/>
    <w:rsid w:val="00EA5789"/>
    <w:rsid w:val="00EA659E"/>
    <w:rsid w:val="00EA6BF2"/>
    <w:rsid w:val="00EA79E0"/>
    <w:rsid w:val="00EB069A"/>
    <w:rsid w:val="00EB2613"/>
    <w:rsid w:val="00EB2881"/>
    <w:rsid w:val="00EB2A37"/>
    <w:rsid w:val="00EB3A29"/>
    <w:rsid w:val="00EB4AA7"/>
    <w:rsid w:val="00EB6540"/>
    <w:rsid w:val="00EB6589"/>
    <w:rsid w:val="00EB6965"/>
    <w:rsid w:val="00EC06A5"/>
    <w:rsid w:val="00EC78F3"/>
    <w:rsid w:val="00ED11D9"/>
    <w:rsid w:val="00ED403F"/>
    <w:rsid w:val="00ED4175"/>
    <w:rsid w:val="00ED4EC3"/>
    <w:rsid w:val="00ED5665"/>
    <w:rsid w:val="00ED5DF3"/>
    <w:rsid w:val="00ED5F14"/>
    <w:rsid w:val="00EE0A41"/>
    <w:rsid w:val="00EF233D"/>
    <w:rsid w:val="00EF4C51"/>
    <w:rsid w:val="00EF5675"/>
    <w:rsid w:val="00EF6E55"/>
    <w:rsid w:val="00F03E22"/>
    <w:rsid w:val="00F061D0"/>
    <w:rsid w:val="00F06654"/>
    <w:rsid w:val="00F07F1C"/>
    <w:rsid w:val="00F11878"/>
    <w:rsid w:val="00F15BCB"/>
    <w:rsid w:val="00F160A8"/>
    <w:rsid w:val="00F1639F"/>
    <w:rsid w:val="00F17C66"/>
    <w:rsid w:val="00F20685"/>
    <w:rsid w:val="00F21EC5"/>
    <w:rsid w:val="00F2596E"/>
    <w:rsid w:val="00F2688B"/>
    <w:rsid w:val="00F27F0B"/>
    <w:rsid w:val="00F302B0"/>
    <w:rsid w:val="00F31A28"/>
    <w:rsid w:val="00F31A9D"/>
    <w:rsid w:val="00F321F1"/>
    <w:rsid w:val="00F349A6"/>
    <w:rsid w:val="00F35CE0"/>
    <w:rsid w:val="00F375DB"/>
    <w:rsid w:val="00F44742"/>
    <w:rsid w:val="00F461FE"/>
    <w:rsid w:val="00F465E3"/>
    <w:rsid w:val="00F47BBA"/>
    <w:rsid w:val="00F5747E"/>
    <w:rsid w:val="00F57A02"/>
    <w:rsid w:val="00F57EC8"/>
    <w:rsid w:val="00F618F4"/>
    <w:rsid w:val="00F61A9F"/>
    <w:rsid w:val="00F62777"/>
    <w:rsid w:val="00F65748"/>
    <w:rsid w:val="00F678A1"/>
    <w:rsid w:val="00F67DDD"/>
    <w:rsid w:val="00F70907"/>
    <w:rsid w:val="00F714D3"/>
    <w:rsid w:val="00F7277F"/>
    <w:rsid w:val="00F72EBA"/>
    <w:rsid w:val="00F762AD"/>
    <w:rsid w:val="00F76E52"/>
    <w:rsid w:val="00F77B78"/>
    <w:rsid w:val="00F80BB5"/>
    <w:rsid w:val="00F80E59"/>
    <w:rsid w:val="00F83B52"/>
    <w:rsid w:val="00F86378"/>
    <w:rsid w:val="00F865E7"/>
    <w:rsid w:val="00F8733B"/>
    <w:rsid w:val="00F90C48"/>
    <w:rsid w:val="00F94BE1"/>
    <w:rsid w:val="00F9734F"/>
    <w:rsid w:val="00F97764"/>
    <w:rsid w:val="00FA14E4"/>
    <w:rsid w:val="00FA15F5"/>
    <w:rsid w:val="00FA1C35"/>
    <w:rsid w:val="00FA1EE1"/>
    <w:rsid w:val="00FA2F52"/>
    <w:rsid w:val="00FA3EA5"/>
    <w:rsid w:val="00FA4CD4"/>
    <w:rsid w:val="00FA7D6E"/>
    <w:rsid w:val="00FB215D"/>
    <w:rsid w:val="00FC0910"/>
    <w:rsid w:val="00FC1F70"/>
    <w:rsid w:val="00FC2F6F"/>
    <w:rsid w:val="00FC3809"/>
    <w:rsid w:val="00FC39AC"/>
    <w:rsid w:val="00FC4C4E"/>
    <w:rsid w:val="00FC5247"/>
    <w:rsid w:val="00FD22E0"/>
    <w:rsid w:val="00FD37DF"/>
    <w:rsid w:val="00FD3988"/>
    <w:rsid w:val="00FD3CDA"/>
    <w:rsid w:val="00FD5AF2"/>
    <w:rsid w:val="00FE25E2"/>
    <w:rsid w:val="00FE36B8"/>
    <w:rsid w:val="00FE457F"/>
    <w:rsid w:val="00FE6138"/>
    <w:rsid w:val="00FE7E73"/>
    <w:rsid w:val="00FF1474"/>
    <w:rsid w:val="00FF4F30"/>
    <w:rsid w:val="00FF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10607D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43F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rsid w:val="00254A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F6C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A55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55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55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55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5503"/>
    <w:rPr>
      <w:b/>
      <w:bCs/>
    </w:rPr>
  </w:style>
  <w:style w:type="paragraph" w:styleId="ListParagraph">
    <w:name w:val="List Paragraph"/>
    <w:basedOn w:val="Normal"/>
    <w:uiPriority w:val="34"/>
    <w:qFormat/>
    <w:rsid w:val="001A7F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57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576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B1AC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4245E"/>
    <w:rPr>
      <w:sz w:val="22"/>
      <w:szCs w:val="22"/>
    </w:rPr>
  </w:style>
  <w:style w:type="table" w:styleId="TableGrid">
    <w:name w:val="Table Grid"/>
    <w:basedOn w:val="TableNormal"/>
    <w:uiPriority w:val="59"/>
    <w:rsid w:val="00D40E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503D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43F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rsid w:val="00254A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F6C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A55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55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55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55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5503"/>
    <w:rPr>
      <w:b/>
      <w:bCs/>
    </w:rPr>
  </w:style>
  <w:style w:type="paragraph" w:styleId="ListParagraph">
    <w:name w:val="List Paragraph"/>
    <w:basedOn w:val="Normal"/>
    <w:uiPriority w:val="34"/>
    <w:qFormat/>
    <w:rsid w:val="001A7F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57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576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B1AC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4245E"/>
    <w:rPr>
      <w:sz w:val="22"/>
      <w:szCs w:val="22"/>
    </w:rPr>
  </w:style>
  <w:style w:type="table" w:styleId="TableGrid">
    <w:name w:val="Table Grid"/>
    <w:basedOn w:val="TableNormal"/>
    <w:uiPriority w:val="59"/>
    <w:rsid w:val="00D40E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503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ynn.koh@ghcasia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nnette.wong@ghcasia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ropbox.com/sh/nc1p5277ea4it5s/AACRVRPkXQ1ztOs_vpjmb3kqa?dl=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nc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E574A-7564-450D-8091-E0036AD31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Norwegian Cruise Line</Company>
  <LinksUpToDate>false</LinksUpToDate>
  <CharactersWithSpaces>5109</CharactersWithSpaces>
  <SharedDoc>false</SharedDoc>
  <HLinks>
    <vt:vector size="36" baseType="variant">
      <vt:variant>
        <vt:i4>5177344</vt:i4>
      </vt:variant>
      <vt:variant>
        <vt:i4>15</vt:i4>
      </vt:variant>
      <vt:variant>
        <vt:i4>0</vt:i4>
      </vt:variant>
      <vt:variant>
        <vt:i4>5</vt:i4>
      </vt:variant>
      <vt:variant>
        <vt:lpwstr>http://pinterest.com/norwegiancruise/</vt:lpwstr>
      </vt:variant>
      <vt:variant>
        <vt:lpwstr/>
      </vt:variant>
      <vt:variant>
        <vt:i4>3932219</vt:i4>
      </vt:variant>
      <vt:variant>
        <vt:i4>12</vt:i4>
      </vt:variant>
      <vt:variant>
        <vt:i4>0</vt:i4>
      </vt:variant>
      <vt:variant>
        <vt:i4>5</vt:i4>
      </vt:variant>
      <vt:variant>
        <vt:lpwstr>http://www.ncl.com/twitter</vt:lpwstr>
      </vt:variant>
      <vt:variant>
        <vt:lpwstr/>
      </vt:variant>
      <vt:variant>
        <vt:i4>3080246</vt:i4>
      </vt:variant>
      <vt:variant>
        <vt:i4>9</vt:i4>
      </vt:variant>
      <vt:variant>
        <vt:i4>0</vt:i4>
      </vt:variant>
      <vt:variant>
        <vt:i4>5</vt:i4>
      </vt:variant>
      <vt:variant>
        <vt:lpwstr>http://www.ncl.com/facebook</vt:lpwstr>
      </vt:variant>
      <vt:variant>
        <vt:lpwstr/>
      </vt:variant>
      <vt:variant>
        <vt:i4>2556018</vt:i4>
      </vt:variant>
      <vt:variant>
        <vt:i4>6</vt:i4>
      </vt:variant>
      <vt:variant>
        <vt:i4>0</vt:i4>
      </vt:variant>
      <vt:variant>
        <vt:i4>5</vt:i4>
      </vt:variant>
      <vt:variant>
        <vt:lpwstr>http://www.ncl.com/</vt:lpwstr>
      </vt:variant>
      <vt:variant>
        <vt:lpwstr/>
      </vt:variant>
      <vt:variant>
        <vt:i4>4390977</vt:i4>
      </vt:variant>
      <vt:variant>
        <vt:i4>3</vt:i4>
      </vt:variant>
      <vt:variant>
        <vt:i4>0</vt:i4>
      </vt:variant>
      <vt:variant>
        <vt:i4>5</vt:i4>
      </vt:variant>
      <vt:variant>
        <vt:lpwstr>http://www.ncl.com/pressroom</vt:lpwstr>
      </vt:variant>
      <vt:variant>
        <vt:lpwstr/>
      </vt:variant>
      <vt:variant>
        <vt:i4>6488145</vt:i4>
      </vt:variant>
      <vt:variant>
        <vt:i4>0</vt:i4>
      </vt:variant>
      <vt:variant>
        <vt:i4>0</vt:i4>
      </vt:variant>
      <vt:variant>
        <vt:i4>5</vt:i4>
      </vt:variant>
      <vt:variant>
        <vt:lpwstr>mailto:PublicRelations@ncl.com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Picariello, Vanessa</dc:creator>
  <cp:lastModifiedBy>Lynn Koh</cp:lastModifiedBy>
  <cp:revision>2</cp:revision>
  <cp:lastPrinted>2018-01-22T03:26:00Z</cp:lastPrinted>
  <dcterms:created xsi:type="dcterms:W3CDTF">2018-01-23T02:17:00Z</dcterms:created>
  <dcterms:modified xsi:type="dcterms:W3CDTF">2018-01-23T02:17:00Z</dcterms:modified>
</cp:coreProperties>
</file>