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6430" w14:textId="77777777" w:rsidR="009F3303" w:rsidRDefault="009F3303" w:rsidP="007D25C2">
      <w:pPr>
        <w:autoSpaceDE w:val="0"/>
        <w:autoSpaceDN w:val="0"/>
        <w:spacing w:after="0" w:line="360" w:lineRule="auto"/>
        <w:jc w:val="both"/>
        <w:rPr>
          <w:rFonts w:ascii="Arial" w:hAnsi="Arial" w:cs="Arial"/>
          <w:b/>
          <w:sz w:val="28"/>
          <w:szCs w:val="28"/>
        </w:rPr>
      </w:pPr>
    </w:p>
    <w:p w14:paraId="37605EE9" w14:textId="77777777" w:rsidR="00CA310D" w:rsidRDefault="00CA310D" w:rsidP="00054F94">
      <w:pPr>
        <w:jc w:val="center"/>
        <w:rPr>
          <w:rFonts w:ascii="Arial" w:hAnsi="Arial" w:cs="Arial"/>
          <w:b/>
          <w:sz w:val="28"/>
          <w:szCs w:val="28"/>
        </w:rPr>
      </w:pPr>
      <w:r w:rsidRPr="00CA310D">
        <w:rPr>
          <w:rFonts w:ascii="Arial" w:hAnsi="Arial" w:cs="Arial"/>
          <w:b/>
          <w:sz w:val="28"/>
          <w:szCs w:val="28"/>
        </w:rPr>
        <w:t xml:space="preserve">NORWEGIAN CRUISE LINE CELEBRATES FIRST CONSTRUCTION MILESTONE FOR NEWEST SHIP </w:t>
      </w:r>
    </w:p>
    <w:p w14:paraId="001B618C" w14:textId="068D88C6" w:rsidR="00025556" w:rsidRDefault="00CA310D" w:rsidP="00054F94">
      <w:pPr>
        <w:jc w:val="center"/>
        <w:rPr>
          <w:rFonts w:ascii="Arial" w:hAnsi="Arial" w:cs="Arial"/>
          <w:i/>
        </w:rPr>
      </w:pPr>
      <w:r>
        <w:rPr>
          <w:rFonts w:ascii="Arial" w:hAnsi="Arial" w:cs="Arial"/>
          <w:i/>
          <w:noProof/>
          <w:lang w:val="en-SG" w:eastAsia="zh-CN"/>
        </w:rPr>
        <w:drawing>
          <wp:inline distT="0" distB="0" distL="0" distR="0" wp14:anchorId="1602058E" wp14:editId="648F03A6">
            <wp:extent cx="2633058" cy="1857375"/>
            <wp:effectExtent l="0" t="0" r="0" b="0"/>
            <wp:docPr id="2" name="Picture 2" descr="C:\Users\mlee\AppData\Local\Microsoft\Windows\Temporary Internet Files\Content.Outlook\9L7GTRLI\NORWEGIAN_EN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AppData\Local\Microsoft\Windows\Temporary Internet Files\Content.Outlook\9L7GTRLI\NORWEGIAN_ENCORE.jpg"/>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2636085" cy="1859510"/>
                    </a:xfrm>
                    <a:prstGeom prst="rect">
                      <a:avLst/>
                    </a:prstGeom>
                    <a:noFill/>
                    <a:ln>
                      <a:noFill/>
                    </a:ln>
                  </pic:spPr>
                </pic:pic>
              </a:graphicData>
            </a:graphic>
          </wp:inline>
        </w:drawing>
      </w:r>
      <w:r>
        <w:rPr>
          <w:rFonts w:ascii="Arial" w:hAnsi="Arial" w:cs="Arial"/>
          <w:i/>
        </w:rPr>
        <w:t xml:space="preserve"> </w:t>
      </w:r>
      <w:r>
        <w:rPr>
          <w:rFonts w:ascii="Arial" w:hAnsi="Arial" w:cs="Arial"/>
          <w:bCs/>
          <w:noProof/>
          <w:lang w:val="en-SG" w:eastAsia="zh-CN"/>
        </w:rPr>
        <w:drawing>
          <wp:inline distT="0" distB="0" distL="0" distR="0" wp14:anchorId="12187773" wp14:editId="11FBDE58">
            <wp:extent cx="2560700" cy="1857375"/>
            <wp:effectExtent l="0" t="0" r="0" b="0"/>
            <wp:docPr id="3" name="Picture 3" descr="C:\Users\asugranes\Downloads\Steelcutting Norwegian Encore_MG_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granes\Downloads\Steelcutting Norwegian Encore_MG_6271.jpg"/>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2559228" cy="1856308"/>
                    </a:xfrm>
                    <a:prstGeom prst="rect">
                      <a:avLst/>
                    </a:prstGeom>
                    <a:noFill/>
                    <a:ln>
                      <a:noFill/>
                    </a:ln>
                  </pic:spPr>
                </pic:pic>
              </a:graphicData>
            </a:graphic>
          </wp:inline>
        </w:drawing>
      </w:r>
    </w:p>
    <w:p w14:paraId="051EE402" w14:textId="5405EAF9" w:rsidR="0089547F" w:rsidRPr="00CA310D" w:rsidRDefault="00CA310D" w:rsidP="0089547F">
      <w:pPr>
        <w:spacing w:after="0" w:line="360" w:lineRule="auto"/>
        <w:jc w:val="center"/>
        <w:rPr>
          <w:rFonts w:ascii="Arial" w:hAnsi="Arial" w:cs="Arial"/>
          <w:i/>
          <w:sz w:val="14"/>
        </w:rPr>
      </w:pPr>
      <w:r w:rsidRPr="00CA310D">
        <w:rPr>
          <w:rFonts w:ascii="Arial" w:hAnsi="Arial" w:cs="Arial"/>
          <w:i/>
          <w:sz w:val="14"/>
        </w:rPr>
        <w:t>Left: Norwegian ENCORE, due for delivery in October 2019.</w:t>
      </w:r>
    </w:p>
    <w:p w14:paraId="02142422" w14:textId="25CDEFF1" w:rsidR="00CA310D" w:rsidRPr="00CA310D" w:rsidRDefault="00CA310D" w:rsidP="0089547F">
      <w:pPr>
        <w:spacing w:after="0" w:line="360" w:lineRule="auto"/>
        <w:jc w:val="center"/>
        <w:rPr>
          <w:rFonts w:ascii="Arial" w:hAnsi="Arial" w:cs="Arial"/>
          <w:i/>
          <w:sz w:val="14"/>
        </w:rPr>
      </w:pPr>
      <w:r w:rsidRPr="00CA310D">
        <w:rPr>
          <w:rFonts w:ascii="Arial" w:hAnsi="Arial" w:cs="Arial"/>
          <w:i/>
          <w:sz w:val="14"/>
        </w:rPr>
        <w:t>Right: Left to Right: Vice President and Managing Director of UK, Ireland and MEA Nick Wilkinson,  Vice President of LATAM/Brazil/Caribbean Frank Medina, Executive Vice President of International Business Development Harry Sommer, Norwegian Cruise Line President and CEO Andy Stuart, Vice President and Managing Director of Europe Christian Boell, Vice President of International Marketing Isis Ruiz</w:t>
      </w:r>
    </w:p>
    <w:p w14:paraId="687AAC91" w14:textId="77777777" w:rsidR="00CA310D" w:rsidRDefault="00CA310D" w:rsidP="00342875">
      <w:pPr>
        <w:spacing w:after="0" w:line="360" w:lineRule="auto"/>
        <w:jc w:val="both"/>
        <w:rPr>
          <w:rFonts w:ascii="Arial" w:hAnsi="Arial" w:cs="Arial"/>
          <w:b/>
          <w:bCs/>
        </w:rPr>
      </w:pPr>
    </w:p>
    <w:p w14:paraId="34CB2B25" w14:textId="13AD835A" w:rsidR="00CA310D" w:rsidRDefault="00FC3708" w:rsidP="00CA310D">
      <w:pPr>
        <w:spacing w:after="0" w:line="360" w:lineRule="auto"/>
        <w:jc w:val="both"/>
        <w:rPr>
          <w:rFonts w:ascii="Arial" w:hAnsi="Arial" w:cs="Arial"/>
          <w:bCs/>
        </w:rPr>
      </w:pPr>
      <w:r>
        <w:rPr>
          <w:rFonts w:ascii="Arial" w:hAnsi="Arial" w:cs="Arial"/>
          <w:b/>
          <w:bCs/>
        </w:rPr>
        <w:t xml:space="preserve">Singapore </w:t>
      </w:r>
      <w:bookmarkStart w:id="0" w:name="_GoBack"/>
      <w:bookmarkEnd w:id="0"/>
      <w:r w:rsidR="0089547F">
        <w:rPr>
          <w:rFonts w:ascii="Arial" w:hAnsi="Arial" w:cs="Arial"/>
          <w:b/>
          <w:bCs/>
        </w:rPr>
        <w:t xml:space="preserve">- </w:t>
      </w:r>
      <w:r w:rsidR="00CA310D">
        <w:rPr>
          <w:rFonts w:ascii="Arial" w:hAnsi="Arial" w:cs="Arial"/>
          <w:b/>
          <w:bCs/>
        </w:rPr>
        <w:t>February 9</w:t>
      </w:r>
      <w:r w:rsidR="0089547F" w:rsidRPr="00940DC9">
        <w:rPr>
          <w:rFonts w:ascii="Arial" w:hAnsi="Arial" w:cs="Arial"/>
          <w:b/>
          <w:bCs/>
        </w:rPr>
        <w:t>, 201</w:t>
      </w:r>
      <w:r w:rsidR="00CA310D">
        <w:rPr>
          <w:rFonts w:ascii="Arial" w:hAnsi="Arial" w:cs="Arial"/>
          <w:b/>
          <w:bCs/>
        </w:rPr>
        <w:t>8</w:t>
      </w:r>
      <w:r w:rsidR="0089547F" w:rsidRPr="00940DC9">
        <w:rPr>
          <w:rFonts w:ascii="Arial" w:hAnsi="Arial" w:cs="Arial"/>
        </w:rPr>
        <w:t xml:space="preserve"> </w:t>
      </w:r>
      <w:r w:rsidR="0089547F" w:rsidRPr="00940DC9">
        <w:rPr>
          <w:rFonts w:ascii="Arial" w:hAnsi="Arial" w:cs="Arial"/>
          <w:b/>
          <w:bCs/>
        </w:rPr>
        <w:t>–</w:t>
      </w:r>
      <w:r w:rsidR="0089547F">
        <w:rPr>
          <w:rFonts w:ascii="Arial" w:hAnsi="Arial" w:cs="Arial"/>
          <w:b/>
          <w:bCs/>
        </w:rPr>
        <w:t xml:space="preserve"> </w:t>
      </w:r>
      <w:r w:rsidR="00CA310D" w:rsidRPr="00CA310D">
        <w:rPr>
          <w:rFonts w:ascii="Arial" w:hAnsi="Arial" w:cs="Arial"/>
          <w:bCs/>
        </w:rPr>
        <w:t xml:space="preserve">Today Norwegian Cruise Line marked the start of construction for its newest ship. Named </w:t>
      </w:r>
      <w:r w:rsidR="00CA310D" w:rsidRPr="00F94725">
        <w:rPr>
          <w:rFonts w:ascii="Arial" w:hAnsi="Arial" w:cs="Arial"/>
          <w:b/>
          <w:bCs/>
        </w:rPr>
        <w:t>Norwegian Encore</w:t>
      </w:r>
      <w:r w:rsidR="00CA310D" w:rsidRPr="00CA310D">
        <w:rPr>
          <w:rFonts w:ascii="Arial" w:hAnsi="Arial" w:cs="Arial"/>
          <w:bCs/>
        </w:rPr>
        <w:t xml:space="preserve">, Norwegian’s latest addition to its young, modern fleet will sail the Caribbean from Miami seasonally beginning fall 2019. </w:t>
      </w:r>
    </w:p>
    <w:p w14:paraId="036E778F" w14:textId="77777777" w:rsidR="00CA310D" w:rsidRPr="00CA310D" w:rsidRDefault="00CA310D" w:rsidP="00CA310D">
      <w:pPr>
        <w:spacing w:after="0" w:line="360" w:lineRule="auto"/>
        <w:jc w:val="both"/>
        <w:rPr>
          <w:rFonts w:ascii="Arial" w:hAnsi="Arial" w:cs="Arial"/>
          <w:bCs/>
        </w:rPr>
      </w:pPr>
    </w:p>
    <w:p w14:paraId="71430600" w14:textId="3FED6AD0" w:rsidR="00CA310D" w:rsidRDefault="00CA310D" w:rsidP="00CA310D">
      <w:pPr>
        <w:spacing w:after="0" w:line="360" w:lineRule="auto"/>
        <w:jc w:val="both"/>
        <w:rPr>
          <w:rFonts w:ascii="Arial" w:hAnsi="Arial" w:cs="Arial"/>
          <w:bCs/>
        </w:rPr>
      </w:pPr>
      <w:r w:rsidRPr="00CA310D">
        <w:rPr>
          <w:rFonts w:ascii="Arial" w:hAnsi="Arial" w:cs="Arial"/>
          <w:bCs/>
        </w:rPr>
        <w:t xml:space="preserve">“Norwegian Encore will be the ultimate Breakaway Plus Class vessel and we are thrilled to celebrate the start of construction for this incredible new ship,” said Andy Stuart, president and chief executive officer for Norwegian Cruise Line. “Over 50 years ago the Norwegian brand began creating unforgettable vacation moments with the first inter-island cruise in the Caribbean from Miami. We continue building on our legacy of innovation with this brand-new state-of-the-art vessel perfect for exploring the natural beauty of some of the most remarkable islands in the world.” </w:t>
      </w:r>
    </w:p>
    <w:p w14:paraId="12277A71" w14:textId="77777777" w:rsidR="00CA310D" w:rsidRPr="00CA310D" w:rsidRDefault="00CA310D" w:rsidP="00CA310D">
      <w:pPr>
        <w:spacing w:after="0" w:line="360" w:lineRule="auto"/>
        <w:jc w:val="both"/>
        <w:rPr>
          <w:rFonts w:ascii="Arial" w:hAnsi="Arial" w:cs="Arial"/>
          <w:bCs/>
        </w:rPr>
      </w:pPr>
    </w:p>
    <w:p w14:paraId="334A2CDB" w14:textId="77777777" w:rsidR="00CA310D" w:rsidRDefault="00CA310D" w:rsidP="00CA310D">
      <w:pPr>
        <w:spacing w:after="0" w:line="360" w:lineRule="auto"/>
        <w:jc w:val="both"/>
        <w:rPr>
          <w:rFonts w:ascii="Arial" w:hAnsi="Arial" w:cs="Arial"/>
          <w:bCs/>
        </w:rPr>
      </w:pPr>
      <w:r w:rsidRPr="00CA310D">
        <w:rPr>
          <w:rFonts w:ascii="Arial" w:hAnsi="Arial" w:cs="Arial"/>
          <w:bCs/>
        </w:rPr>
        <w:t xml:space="preserve">Norwegian Cruise Line Holdings and MEYER WERFT executives gathered at the MEYER WERFT Laser Center in Papenburg, Germany and cut the first plate of steel, marking the ceremonial start of construction of Norwegian Encore, which is due for delivery on October 31, 2019. “We are excited to start production for Norwegian Encore and to create another floating destination for Norwegian </w:t>
      </w:r>
      <w:r w:rsidRPr="00CA310D">
        <w:rPr>
          <w:rFonts w:ascii="Arial" w:hAnsi="Arial" w:cs="Arial"/>
          <w:bCs/>
        </w:rPr>
        <w:lastRenderedPageBreak/>
        <w:t>Cruise Line”, said Stephan Schmees, Executive Board Member Project Management Ships, MEYER WERFT.</w:t>
      </w:r>
    </w:p>
    <w:p w14:paraId="0F910277" w14:textId="77777777" w:rsidR="00CA310D" w:rsidRPr="00CA310D" w:rsidRDefault="00CA310D" w:rsidP="00CA310D">
      <w:pPr>
        <w:spacing w:after="0" w:line="360" w:lineRule="auto"/>
        <w:jc w:val="both"/>
        <w:rPr>
          <w:rFonts w:ascii="Arial" w:hAnsi="Arial" w:cs="Arial"/>
          <w:bCs/>
        </w:rPr>
      </w:pPr>
    </w:p>
    <w:p w14:paraId="5DBF0E33" w14:textId="04EDDF35" w:rsidR="00CA310D" w:rsidRDefault="00CA310D" w:rsidP="00CA310D">
      <w:pPr>
        <w:spacing w:after="0" w:line="360" w:lineRule="auto"/>
        <w:jc w:val="both"/>
        <w:rPr>
          <w:rFonts w:ascii="Arial" w:hAnsi="Arial" w:cs="Arial"/>
          <w:bCs/>
        </w:rPr>
      </w:pPr>
      <w:r w:rsidRPr="00CA310D">
        <w:rPr>
          <w:rFonts w:ascii="Arial" w:hAnsi="Arial" w:cs="Arial"/>
          <w:bCs/>
        </w:rPr>
        <w:t>Norwegian Encore will be the seventeenth ship in the Norwegian Cruise Line fleet and the line’s fourth and final ship in the Breakaway Plus Class, the most successful Class in the brand’s history. At approximately 167,800 gross tons and accommodating 4,000 guests, Norwegian Encore will sail weekly seven-day Caribbean cruises each Sunday from Port</w:t>
      </w:r>
      <w:r w:rsidR="002B5A6B">
        <w:rPr>
          <w:rFonts w:ascii="Arial" w:hAnsi="Arial" w:cs="Arial"/>
          <w:bCs/>
        </w:rPr>
        <w:t xml:space="preserve"> </w:t>
      </w:r>
      <w:r w:rsidRPr="00CA310D">
        <w:rPr>
          <w:rFonts w:ascii="Arial" w:hAnsi="Arial" w:cs="Arial"/>
          <w:bCs/>
        </w:rPr>
        <w:t>Miami, offering guests the</w:t>
      </w:r>
      <w:r>
        <w:rPr>
          <w:rFonts w:ascii="Arial" w:hAnsi="Arial" w:cs="Arial"/>
          <w:bCs/>
        </w:rPr>
        <w:t xml:space="preserve"> </w:t>
      </w:r>
      <w:r w:rsidRPr="00CA310D">
        <w:rPr>
          <w:rFonts w:ascii="Arial" w:hAnsi="Arial" w:cs="Arial"/>
          <w:bCs/>
        </w:rPr>
        <w:t>superior service, world-class entertainment, signature dining and onboard experiences that</w:t>
      </w:r>
      <w:r>
        <w:rPr>
          <w:rFonts w:ascii="Arial" w:hAnsi="Arial" w:cs="Arial"/>
          <w:bCs/>
        </w:rPr>
        <w:t xml:space="preserve"> </w:t>
      </w:r>
      <w:r w:rsidRPr="00CA310D">
        <w:rPr>
          <w:rFonts w:ascii="Arial" w:hAnsi="Arial" w:cs="Arial"/>
          <w:bCs/>
        </w:rPr>
        <w:t>Norwegian Cruise Line is known for around the globe. The new ship will pair innovative design and</w:t>
      </w:r>
      <w:r w:rsidR="002B5A6B">
        <w:rPr>
          <w:rFonts w:ascii="Arial" w:hAnsi="Arial" w:cs="Arial"/>
          <w:bCs/>
        </w:rPr>
        <w:t xml:space="preserve"> </w:t>
      </w:r>
      <w:r w:rsidRPr="00CA310D">
        <w:rPr>
          <w:rFonts w:ascii="Arial" w:hAnsi="Arial" w:cs="Arial"/>
          <w:bCs/>
        </w:rPr>
        <w:t xml:space="preserve">modern luxurious décor with an array of options that will allow guests the freedom and flexibility to enjoy their vacation at their own unique pace and style.  </w:t>
      </w:r>
    </w:p>
    <w:p w14:paraId="482D892D" w14:textId="77777777" w:rsidR="00CA310D" w:rsidRPr="00CA310D" w:rsidRDefault="00CA310D" w:rsidP="00CA310D">
      <w:pPr>
        <w:spacing w:after="0" w:line="360" w:lineRule="auto"/>
        <w:jc w:val="both"/>
        <w:rPr>
          <w:rFonts w:ascii="Arial" w:hAnsi="Arial" w:cs="Arial"/>
          <w:bCs/>
        </w:rPr>
      </w:pPr>
    </w:p>
    <w:p w14:paraId="48A02BAC" w14:textId="18B51382" w:rsidR="00342875" w:rsidRPr="00CA310D" w:rsidRDefault="00CA310D" w:rsidP="00CA310D">
      <w:pPr>
        <w:spacing w:after="0" w:line="360" w:lineRule="auto"/>
        <w:jc w:val="both"/>
        <w:rPr>
          <w:rFonts w:ascii="Arial" w:hAnsi="Arial" w:cs="Arial"/>
          <w:bCs/>
        </w:rPr>
      </w:pPr>
      <w:r w:rsidRPr="00CA310D">
        <w:rPr>
          <w:rFonts w:ascii="Arial" w:hAnsi="Arial" w:cs="Arial"/>
          <w:bCs/>
        </w:rPr>
        <w:t xml:space="preserve">Norwegian Encore will feature amenities and interactive experiences that will excite and inspire, and more details on the ship’s design, accommodations, dining and onboard offerings will be shared in the coming months. The ship will be available for reservations in March 2018. </w:t>
      </w:r>
    </w:p>
    <w:p w14:paraId="75BA341F" w14:textId="77777777" w:rsidR="00CA310D" w:rsidRPr="001E19A7" w:rsidRDefault="00CA310D" w:rsidP="00CA310D">
      <w:pPr>
        <w:spacing w:after="0" w:line="360" w:lineRule="auto"/>
        <w:jc w:val="both"/>
        <w:rPr>
          <w:rFonts w:ascii="Arial" w:hAnsi="Arial" w:cs="Arial"/>
          <w:bCs/>
        </w:rPr>
      </w:pPr>
    </w:p>
    <w:p w14:paraId="4EAEF2A4" w14:textId="2E969549" w:rsidR="00197B4A" w:rsidRDefault="00197B4A" w:rsidP="00342875">
      <w:pPr>
        <w:spacing w:after="0" w:line="360" w:lineRule="auto"/>
        <w:jc w:val="both"/>
        <w:rPr>
          <w:rFonts w:ascii="Arial" w:hAnsi="Arial" w:cs="Arial"/>
          <w:bCs/>
        </w:rPr>
      </w:pPr>
      <w:r w:rsidRPr="00A11155">
        <w:rPr>
          <w:rFonts w:ascii="Arial" w:hAnsi="Arial" w:cs="Arial"/>
          <w:bCs/>
        </w:rPr>
        <w:t>To book a cruise, contact +852 2165 6000 (English, Cantonese and Mandarin assistance) contact your preferred travel professional or visit ncl.com.</w:t>
      </w:r>
    </w:p>
    <w:p w14:paraId="289F60C9" w14:textId="77777777" w:rsidR="00197B4A" w:rsidRDefault="00197B4A" w:rsidP="00CA310D">
      <w:pPr>
        <w:spacing w:after="0" w:line="360" w:lineRule="auto"/>
        <w:rPr>
          <w:rFonts w:ascii="Arial" w:hAnsi="Arial" w:cs="Arial"/>
          <w:sz w:val="18"/>
          <w:szCs w:val="18"/>
        </w:rPr>
      </w:pPr>
    </w:p>
    <w:p w14:paraId="7996514E" w14:textId="56BFB7B9" w:rsidR="00CA310D" w:rsidRDefault="00FC3708" w:rsidP="00CA310D">
      <w:pPr>
        <w:spacing w:after="0" w:line="360" w:lineRule="auto"/>
        <w:rPr>
          <w:rFonts w:ascii="Arial" w:hAnsi="Arial" w:cs="Arial"/>
          <w:sz w:val="18"/>
          <w:szCs w:val="18"/>
        </w:rPr>
      </w:pPr>
      <w:hyperlink r:id="rId11" w:history="1">
        <w:r w:rsidR="00CA310D" w:rsidRPr="00CA310D">
          <w:rPr>
            <w:rStyle w:val="Hyperlink"/>
            <w:rFonts w:ascii="Arial" w:hAnsi="Arial" w:cs="Arial"/>
            <w:sz w:val="18"/>
            <w:szCs w:val="18"/>
          </w:rPr>
          <w:t>Click here for high-resolution images</w:t>
        </w:r>
      </w:hyperlink>
    </w:p>
    <w:p w14:paraId="594A398B" w14:textId="77777777" w:rsidR="00770F27" w:rsidRPr="007252F3" w:rsidRDefault="00770F27" w:rsidP="004C44D0">
      <w:pPr>
        <w:spacing w:after="0" w:line="360" w:lineRule="auto"/>
        <w:jc w:val="center"/>
        <w:rPr>
          <w:rFonts w:ascii="Arial" w:hAnsi="Arial" w:cs="Arial"/>
          <w:sz w:val="18"/>
          <w:szCs w:val="18"/>
        </w:rPr>
      </w:pPr>
      <w:r w:rsidRPr="007252F3">
        <w:rPr>
          <w:rFonts w:ascii="Arial" w:hAnsi="Arial" w:cs="Arial"/>
          <w:sz w:val="18"/>
          <w:szCs w:val="18"/>
        </w:rPr>
        <w:t># # #</w:t>
      </w:r>
    </w:p>
    <w:p w14:paraId="76BF986D" w14:textId="77777777" w:rsidR="00DF39BE" w:rsidRDefault="00DF39BE" w:rsidP="00DF39BE">
      <w:pPr>
        <w:spacing w:line="240" w:lineRule="auto"/>
        <w:textAlignment w:val="baseline"/>
        <w:outlineLvl w:val="0"/>
        <w:rPr>
          <w:rFonts w:ascii="Arial" w:hAnsi="Arial" w:cs="Arial"/>
          <w:b/>
          <w:bCs/>
          <w:color w:val="000000"/>
          <w:sz w:val="20"/>
          <w:szCs w:val="20"/>
          <w:u w:val="single"/>
        </w:rPr>
      </w:pPr>
      <w:r>
        <w:rPr>
          <w:rFonts w:ascii="Arial" w:hAnsi="Arial" w:cs="Arial"/>
          <w:b/>
          <w:bCs/>
          <w:color w:val="000000"/>
          <w:sz w:val="20"/>
          <w:szCs w:val="20"/>
          <w:u w:val="single"/>
        </w:rPr>
        <w:t>About Norwegian Cruise Line Holdings Ltd.</w:t>
      </w:r>
    </w:p>
    <w:p w14:paraId="66DE45CE" w14:textId="77777777" w:rsidR="00DF39BE" w:rsidRPr="00DF39BE" w:rsidRDefault="00DF39BE" w:rsidP="00DF39BE">
      <w:pPr>
        <w:spacing w:line="240" w:lineRule="auto"/>
        <w:jc w:val="both"/>
        <w:rPr>
          <w:rFonts w:ascii="Arial" w:hAnsi="Arial" w:cs="Arial"/>
          <w:bCs/>
        </w:rPr>
      </w:pPr>
      <w:r w:rsidRPr="00DF39BE">
        <w:rPr>
          <w:rFonts w:ascii="Arial" w:hAnsi="Arial" w:cs="Arial"/>
          <w:bCs/>
        </w:rPr>
        <w:t>Norwegian Cruise Line Holdings Ltd. (NYSE:NCLH) is a leading global cruise company which operates the Norwegian Cruise Line, Oceania Cruises and Regent Seven Seas Cruises brands.</w:t>
      </w:r>
    </w:p>
    <w:p w14:paraId="7828D5E3" w14:textId="77777777" w:rsidR="00DF39BE" w:rsidRPr="00DF39BE" w:rsidRDefault="00DF39BE" w:rsidP="00DF39BE">
      <w:pPr>
        <w:spacing w:before="100" w:beforeAutospacing="1" w:after="100" w:afterAutospacing="1" w:line="240" w:lineRule="auto"/>
        <w:jc w:val="both"/>
        <w:rPr>
          <w:rFonts w:ascii="Arial" w:hAnsi="Arial" w:cs="Arial"/>
          <w:bCs/>
        </w:rPr>
      </w:pPr>
      <w:r w:rsidRPr="00DF39BE">
        <w:rPr>
          <w:rFonts w:ascii="Arial" w:hAnsi="Arial" w:cs="Arial"/>
          <w:bCs/>
        </w:rPr>
        <w:t>With a combined fleet of 25 ships with approximately 50,400 berths, these brands offer itineraries to more than 450 destinations worldwide. The Company will introduce seven additional ships through 2025, and has an option to introduce two additional ships for delivery in 2026 and 2027.</w:t>
      </w:r>
    </w:p>
    <w:p w14:paraId="51A24E70" w14:textId="77777777" w:rsidR="00DF39BE" w:rsidRPr="00DF39BE" w:rsidRDefault="00DF39BE" w:rsidP="00DF39BE">
      <w:pPr>
        <w:spacing w:line="240" w:lineRule="auto"/>
        <w:jc w:val="both"/>
        <w:rPr>
          <w:rFonts w:ascii="Arial" w:hAnsi="Arial" w:cs="Arial"/>
          <w:bCs/>
        </w:rPr>
      </w:pPr>
      <w:r w:rsidRPr="00DF39BE">
        <w:rPr>
          <w:rFonts w:ascii="Arial" w:hAnsi="Arial" w:cs="Arial"/>
          <w:bCs/>
        </w:rPr>
        <w:t xml:space="preserve">Norwegian Cruise Line is the innovator in cruise travel with a 51-year history of breaking the boundaries of traditional cruising.  Most notably, Norwegian revolutionized the cruise industry by offering guests the freedom and flexibility to design their ideal cruise vacation on their schedule with no set dining times, a variety of entertainment options and no formal dress codes. Today, Norwegian invites guests to enjoy a relaxed, resort- style cruise vacation on some of the newest and most contemporary ships at sea with a wide variety of accommodations options, including The Haven by Norwegian®, a luxury enclave with suites, private pool and dining, concierge service and personal butlers. Norwegian Cruise Line sails around the globe, offering guests the freedom and flexibility to explore the world on their own time and experience up to 27 dining options, award-winning entertainment, superior guest service and more across all of the brand’s 15 ships. </w:t>
      </w:r>
    </w:p>
    <w:p w14:paraId="5AA80AF5" w14:textId="77777777" w:rsidR="00DF39BE" w:rsidRPr="00DF39BE" w:rsidRDefault="00DF39BE" w:rsidP="00DF39BE">
      <w:pPr>
        <w:spacing w:line="240" w:lineRule="auto"/>
        <w:jc w:val="both"/>
        <w:rPr>
          <w:rFonts w:ascii="Arial" w:hAnsi="Arial" w:cs="Arial"/>
          <w:bCs/>
        </w:rPr>
      </w:pPr>
    </w:p>
    <w:p w14:paraId="0D951AFA" w14:textId="13665A8F" w:rsidR="00DF39BE" w:rsidRPr="00DF39BE" w:rsidRDefault="00DF39BE" w:rsidP="00DF39BE">
      <w:pPr>
        <w:spacing w:line="240" w:lineRule="auto"/>
        <w:jc w:val="both"/>
        <w:rPr>
          <w:rFonts w:ascii="Arial" w:hAnsi="Arial" w:cs="Arial"/>
          <w:bCs/>
        </w:rPr>
      </w:pPr>
      <w:r w:rsidRPr="00DF39BE">
        <w:rPr>
          <w:rFonts w:ascii="Arial" w:hAnsi="Arial" w:cs="Arial"/>
          <w:bCs/>
        </w:rPr>
        <w:t xml:space="preserve">Celebrating its 15th anniversary in 2018, Oceania Cruises is the world’s leading culinary- and destination-focused cruise line. The line’s six intimate and luxurious ships which carry only 684 or 1,250 guests offer an unrivaled vacation experience featuring the finest cuisine at sea and </w:t>
      </w:r>
      <w:r w:rsidRPr="00DF39BE">
        <w:rPr>
          <w:rFonts w:ascii="Arial" w:hAnsi="Arial" w:cs="Arial"/>
          <w:bCs/>
        </w:rPr>
        <w:lastRenderedPageBreak/>
        <w:t xml:space="preserve">destination-rich itineraries that span the globe. Expertly crafted voyages aboard designer-inspired, intimate ships call on more than 450 ports across Europe, Alaska, Asia, Africa, Australia, New Zealand, New England-Canada, Bermuda, the Caribbean, Panama Canal, Tahiti and the South Pacific and epic Around The World Voyages that range from 180 to 200 days.  </w:t>
      </w:r>
    </w:p>
    <w:p w14:paraId="2C38A032" w14:textId="77777777" w:rsidR="00DF39BE" w:rsidRPr="00DF39BE" w:rsidRDefault="00DF39BE" w:rsidP="00DF39BE">
      <w:pPr>
        <w:spacing w:line="240" w:lineRule="auto"/>
        <w:jc w:val="both"/>
        <w:rPr>
          <w:rFonts w:ascii="Arial" w:hAnsi="Arial" w:cs="Arial"/>
          <w:bCs/>
        </w:rPr>
      </w:pPr>
      <w:r w:rsidRPr="00DF39BE">
        <w:rPr>
          <w:rFonts w:ascii="Arial" w:hAnsi="Arial" w:cs="Arial"/>
          <w:bCs/>
        </w:rPr>
        <w:t>Regent Seven Seas Cruises offers the industry’s most inclusive luxury experience aboard its all-suite fleet. Seven Seas Mariner’s 2018 dry-dock refurbishment will conclude the line’s $125 million refurbishment program to elevate the elegance of the whole fleet to the standard set by Seven Seas Explorer. In early 2020, Regent will perfect luxury with the launch of Seven Seas Splendor. A voyage with Regent Seven Seas Cruises includes all-suite accommodations, round-trip air, highly personalized service, exquisite cuisine, fine wines and spirits, unlimited internet access, sightseeing excursions in every port, gratuities, ground transfers and a pre-cruise hotel package for guests staying in concierge-level suites and higher.</w:t>
      </w:r>
    </w:p>
    <w:p w14:paraId="569A74D1" w14:textId="77777777" w:rsidR="000D074D" w:rsidRPr="000D074D" w:rsidRDefault="000D074D" w:rsidP="000D074D">
      <w:pPr>
        <w:pStyle w:val="Default"/>
        <w:rPr>
          <w:rFonts w:eastAsia="PMingLiU"/>
          <w:sz w:val="20"/>
          <w:szCs w:val="20"/>
          <w:lang w:eastAsia="zh-TW"/>
        </w:rPr>
      </w:pPr>
    </w:p>
    <w:p w14:paraId="71AA2A92" w14:textId="77777777" w:rsidR="00197B4A" w:rsidRPr="00197B4A" w:rsidRDefault="00197B4A" w:rsidP="00197B4A">
      <w:pPr>
        <w:kinsoku w:val="0"/>
        <w:overflowPunct w:val="0"/>
        <w:autoSpaceDE w:val="0"/>
        <w:autoSpaceDN w:val="0"/>
        <w:adjustRightInd w:val="0"/>
        <w:spacing w:after="0" w:line="240" w:lineRule="auto"/>
        <w:ind w:left="40" w:right="54"/>
        <w:jc w:val="both"/>
        <w:outlineLvl w:val="0"/>
        <w:rPr>
          <w:rFonts w:ascii="Arial" w:hAnsi="Arial" w:cs="Arial"/>
          <w:b/>
          <w:color w:val="000000"/>
          <w:sz w:val="20"/>
          <w:szCs w:val="20"/>
        </w:rPr>
      </w:pPr>
      <w:r w:rsidRPr="00197B4A">
        <w:rPr>
          <w:rFonts w:ascii="Arial" w:hAnsi="Arial" w:cs="Arial"/>
          <w:b/>
          <w:color w:val="000000"/>
          <w:sz w:val="20"/>
          <w:szCs w:val="20"/>
        </w:rPr>
        <w:t>For more information please contact</w:t>
      </w:r>
    </w:p>
    <w:p w14:paraId="28301648" w14:textId="77777777" w:rsidR="00197B4A" w:rsidRPr="00197B4A" w:rsidRDefault="00197B4A" w:rsidP="00197B4A">
      <w:pPr>
        <w:kinsoku w:val="0"/>
        <w:overflowPunct w:val="0"/>
        <w:autoSpaceDE w:val="0"/>
        <w:autoSpaceDN w:val="0"/>
        <w:adjustRightInd w:val="0"/>
        <w:spacing w:after="0" w:line="240" w:lineRule="auto"/>
        <w:ind w:left="40" w:right="54"/>
        <w:jc w:val="both"/>
        <w:outlineLvl w:val="0"/>
        <w:rPr>
          <w:rFonts w:ascii="Arial" w:hAnsi="Arial" w:cs="Arial"/>
          <w:color w:val="000000"/>
          <w:sz w:val="20"/>
          <w:szCs w:val="20"/>
        </w:rPr>
      </w:pPr>
    </w:p>
    <w:tbl>
      <w:tblPr>
        <w:tblW w:w="0" w:type="auto"/>
        <w:jc w:val="center"/>
        <w:tblLook w:val="04A0" w:firstRow="1" w:lastRow="0" w:firstColumn="1" w:lastColumn="0" w:noHBand="0" w:noVBand="1"/>
      </w:tblPr>
      <w:tblGrid>
        <w:gridCol w:w="3690"/>
        <w:gridCol w:w="2880"/>
      </w:tblGrid>
      <w:tr w:rsidR="00197B4A" w:rsidRPr="00197B4A" w14:paraId="742E28BB" w14:textId="77777777" w:rsidTr="00ED5602">
        <w:trPr>
          <w:jc w:val="center"/>
        </w:trPr>
        <w:tc>
          <w:tcPr>
            <w:tcW w:w="3690" w:type="dxa"/>
            <w:shd w:val="clear" w:color="auto" w:fill="auto"/>
          </w:tcPr>
          <w:p w14:paraId="57D38991" w14:textId="2FD501CC" w:rsidR="00197B4A" w:rsidRPr="00197B4A" w:rsidRDefault="00197B4A" w:rsidP="00197B4A">
            <w:pPr>
              <w:autoSpaceDE w:val="0"/>
              <w:autoSpaceDN w:val="0"/>
              <w:adjustRightInd w:val="0"/>
              <w:spacing w:after="0" w:line="240" w:lineRule="auto"/>
              <w:rPr>
                <w:rFonts w:ascii="Arial" w:hAnsi="Arial" w:cs="Arial"/>
                <w:color w:val="000000"/>
                <w:sz w:val="20"/>
                <w:szCs w:val="20"/>
              </w:rPr>
            </w:pPr>
            <w:r w:rsidRPr="00197B4A">
              <w:rPr>
                <w:rFonts w:ascii="Arial" w:hAnsi="Arial" w:cs="Arial"/>
                <w:color w:val="000000"/>
                <w:sz w:val="20"/>
                <w:szCs w:val="20"/>
              </w:rPr>
              <w:t>Alisa Chen</w:t>
            </w:r>
            <w:r w:rsidR="00CA310D">
              <w:rPr>
                <w:rFonts w:ascii="Arial" w:hAnsi="Arial" w:cs="Arial"/>
                <w:color w:val="000000"/>
                <w:sz w:val="20"/>
                <w:szCs w:val="20"/>
              </w:rPr>
              <w:t xml:space="preserve"> / Annette Wong</w:t>
            </w:r>
          </w:p>
        </w:tc>
        <w:tc>
          <w:tcPr>
            <w:tcW w:w="2880" w:type="dxa"/>
            <w:shd w:val="clear" w:color="auto" w:fill="auto"/>
          </w:tcPr>
          <w:p w14:paraId="69516F77" w14:textId="77777777" w:rsidR="00197B4A" w:rsidRPr="00197B4A" w:rsidRDefault="00197B4A" w:rsidP="00197B4A">
            <w:pPr>
              <w:autoSpaceDE w:val="0"/>
              <w:autoSpaceDN w:val="0"/>
              <w:adjustRightInd w:val="0"/>
              <w:spacing w:after="0" w:line="240" w:lineRule="auto"/>
              <w:rPr>
                <w:rFonts w:ascii="Arial" w:hAnsi="Arial" w:cs="Arial"/>
                <w:color w:val="000000"/>
                <w:sz w:val="20"/>
                <w:szCs w:val="20"/>
              </w:rPr>
            </w:pPr>
            <w:r w:rsidRPr="00197B4A">
              <w:rPr>
                <w:rFonts w:ascii="Arial" w:hAnsi="Arial" w:cs="Arial"/>
                <w:color w:val="000000"/>
                <w:sz w:val="20"/>
                <w:szCs w:val="20"/>
              </w:rPr>
              <w:t>Kathy Mueller / Lynn Koh</w:t>
            </w:r>
          </w:p>
        </w:tc>
      </w:tr>
      <w:tr w:rsidR="00197B4A" w:rsidRPr="00197B4A" w14:paraId="3F58FE94" w14:textId="77777777" w:rsidTr="00ED5602">
        <w:trPr>
          <w:jc w:val="center"/>
        </w:trPr>
        <w:tc>
          <w:tcPr>
            <w:tcW w:w="3690" w:type="dxa"/>
            <w:shd w:val="clear" w:color="auto" w:fill="auto"/>
          </w:tcPr>
          <w:p w14:paraId="29DD7B7B" w14:textId="77777777" w:rsidR="00197B4A" w:rsidRPr="00197B4A" w:rsidRDefault="00197B4A" w:rsidP="00197B4A">
            <w:pPr>
              <w:autoSpaceDE w:val="0"/>
              <w:autoSpaceDN w:val="0"/>
              <w:adjustRightInd w:val="0"/>
              <w:spacing w:after="0" w:line="240" w:lineRule="auto"/>
              <w:rPr>
                <w:rFonts w:ascii="Arial" w:hAnsi="Arial" w:cs="Arial"/>
                <w:color w:val="000000"/>
                <w:sz w:val="20"/>
                <w:szCs w:val="20"/>
              </w:rPr>
            </w:pPr>
            <w:r w:rsidRPr="00197B4A">
              <w:rPr>
                <w:rFonts w:ascii="Arial" w:hAnsi="Arial" w:cs="Arial"/>
                <w:color w:val="000000"/>
                <w:sz w:val="20"/>
                <w:szCs w:val="20"/>
              </w:rPr>
              <w:t>GHC Asia Hong Kong</w:t>
            </w:r>
            <w:r w:rsidRPr="00197B4A">
              <w:rPr>
                <w:rFonts w:ascii="Arial" w:hAnsi="Arial" w:cs="Arial"/>
                <w:color w:val="000000"/>
                <w:sz w:val="20"/>
                <w:szCs w:val="20"/>
              </w:rPr>
              <w:tab/>
            </w:r>
          </w:p>
        </w:tc>
        <w:tc>
          <w:tcPr>
            <w:tcW w:w="2880" w:type="dxa"/>
            <w:shd w:val="clear" w:color="auto" w:fill="auto"/>
          </w:tcPr>
          <w:p w14:paraId="30D6E697" w14:textId="77777777" w:rsidR="00197B4A" w:rsidRPr="00197B4A" w:rsidRDefault="00197B4A" w:rsidP="00197B4A">
            <w:pPr>
              <w:autoSpaceDE w:val="0"/>
              <w:autoSpaceDN w:val="0"/>
              <w:adjustRightInd w:val="0"/>
              <w:spacing w:after="0" w:line="240" w:lineRule="auto"/>
              <w:rPr>
                <w:rFonts w:ascii="Arial" w:hAnsi="Arial" w:cs="Arial"/>
                <w:color w:val="000000"/>
                <w:sz w:val="20"/>
                <w:szCs w:val="20"/>
              </w:rPr>
            </w:pPr>
            <w:r w:rsidRPr="00197B4A">
              <w:rPr>
                <w:rFonts w:ascii="Arial" w:hAnsi="Arial" w:cs="Arial"/>
                <w:color w:val="000000"/>
                <w:sz w:val="20"/>
                <w:szCs w:val="20"/>
              </w:rPr>
              <w:t>GHC Asia Singapore</w:t>
            </w:r>
          </w:p>
        </w:tc>
      </w:tr>
      <w:tr w:rsidR="00197B4A" w:rsidRPr="00197B4A" w14:paraId="672D2BB3" w14:textId="77777777" w:rsidTr="00ED5602">
        <w:trPr>
          <w:jc w:val="center"/>
        </w:trPr>
        <w:tc>
          <w:tcPr>
            <w:tcW w:w="3690" w:type="dxa"/>
            <w:shd w:val="clear" w:color="auto" w:fill="auto"/>
          </w:tcPr>
          <w:p w14:paraId="542B57CB" w14:textId="0CA5A945" w:rsidR="00197B4A" w:rsidRPr="00197B4A" w:rsidRDefault="00197B4A" w:rsidP="00197B4A">
            <w:pPr>
              <w:autoSpaceDE w:val="0"/>
              <w:autoSpaceDN w:val="0"/>
              <w:adjustRightInd w:val="0"/>
              <w:spacing w:after="0" w:line="240" w:lineRule="auto"/>
              <w:rPr>
                <w:rFonts w:ascii="Arial" w:hAnsi="Arial" w:cs="Arial"/>
                <w:color w:val="000000"/>
                <w:sz w:val="20"/>
                <w:szCs w:val="20"/>
              </w:rPr>
            </w:pPr>
            <w:r w:rsidRPr="00197B4A">
              <w:rPr>
                <w:rFonts w:ascii="Arial" w:hAnsi="Arial" w:cs="Arial"/>
                <w:color w:val="000000"/>
                <w:sz w:val="20"/>
                <w:szCs w:val="20"/>
              </w:rPr>
              <w:t xml:space="preserve">+852 </w:t>
            </w:r>
            <w:r>
              <w:rPr>
                <w:rFonts w:ascii="Arial" w:hAnsi="Arial" w:cs="Arial"/>
                <w:color w:val="000000"/>
                <w:sz w:val="20"/>
                <w:szCs w:val="20"/>
              </w:rPr>
              <w:t>2810 0532</w:t>
            </w:r>
            <w:r w:rsidRPr="00197B4A">
              <w:rPr>
                <w:rFonts w:ascii="Arial" w:hAnsi="Arial" w:cs="Arial"/>
                <w:color w:val="000000"/>
                <w:sz w:val="20"/>
                <w:szCs w:val="20"/>
              </w:rPr>
              <w:tab/>
            </w:r>
          </w:p>
        </w:tc>
        <w:tc>
          <w:tcPr>
            <w:tcW w:w="2880" w:type="dxa"/>
            <w:shd w:val="clear" w:color="auto" w:fill="auto"/>
          </w:tcPr>
          <w:p w14:paraId="1DD3F365" w14:textId="77777777" w:rsidR="00197B4A" w:rsidRPr="00197B4A" w:rsidRDefault="00197B4A" w:rsidP="00197B4A">
            <w:pPr>
              <w:autoSpaceDE w:val="0"/>
              <w:autoSpaceDN w:val="0"/>
              <w:adjustRightInd w:val="0"/>
              <w:spacing w:after="0" w:line="240" w:lineRule="auto"/>
              <w:rPr>
                <w:rFonts w:ascii="Arial" w:hAnsi="Arial" w:cs="Arial"/>
                <w:color w:val="000000"/>
                <w:sz w:val="20"/>
                <w:szCs w:val="20"/>
              </w:rPr>
            </w:pPr>
            <w:r w:rsidRPr="00197B4A">
              <w:rPr>
                <w:rFonts w:ascii="Arial" w:hAnsi="Arial" w:cs="Arial"/>
                <w:color w:val="000000"/>
                <w:sz w:val="20"/>
                <w:szCs w:val="20"/>
              </w:rPr>
              <w:t>+65 6438 4024</w:t>
            </w:r>
          </w:p>
        </w:tc>
      </w:tr>
      <w:tr w:rsidR="00197B4A" w:rsidRPr="00197B4A" w14:paraId="1704E205" w14:textId="77777777" w:rsidTr="00ED5602">
        <w:trPr>
          <w:jc w:val="center"/>
        </w:trPr>
        <w:tc>
          <w:tcPr>
            <w:tcW w:w="3690" w:type="dxa"/>
            <w:shd w:val="clear" w:color="auto" w:fill="auto"/>
          </w:tcPr>
          <w:p w14:paraId="523A716C" w14:textId="4295C7EA" w:rsidR="00197B4A" w:rsidRDefault="00FC3708" w:rsidP="00197B4A">
            <w:pPr>
              <w:autoSpaceDE w:val="0"/>
              <w:autoSpaceDN w:val="0"/>
              <w:adjustRightInd w:val="0"/>
              <w:spacing w:after="0" w:line="240" w:lineRule="auto"/>
              <w:rPr>
                <w:rStyle w:val="Hyperlink"/>
                <w:rFonts w:ascii="Arial" w:hAnsi="Arial"/>
                <w:sz w:val="20"/>
                <w:szCs w:val="20"/>
              </w:rPr>
            </w:pPr>
            <w:hyperlink r:id="rId12" w:history="1">
              <w:r w:rsidR="00197B4A" w:rsidRPr="00197B4A">
                <w:rPr>
                  <w:rStyle w:val="Hyperlink"/>
                  <w:rFonts w:ascii="Arial" w:hAnsi="Arial"/>
                  <w:sz w:val="20"/>
                  <w:szCs w:val="20"/>
                </w:rPr>
                <w:t>alisa.chen@ghcasia.com</w:t>
              </w:r>
            </w:hyperlink>
          </w:p>
          <w:p w14:paraId="19B2C2E2" w14:textId="0A3C4B78" w:rsidR="00CA310D" w:rsidRPr="00197B4A" w:rsidRDefault="00CA310D" w:rsidP="00197B4A">
            <w:pPr>
              <w:autoSpaceDE w:val="0"/>
              <w:autoSpaceDN w:val="0"/>
              <w:adjustRightInd w:val="0"/>
              <w:spacing w:after="0" w:line="240" w:lineRule="auto"/>
              <w:rPr>
                <w:rFonts w:ascii="Arial" w:hAnsi="Arial"/>
                <w:color w:val="000000"/>
                <w:sz w:val="20"/>
                <w:szCs w:val="20"/>
              </w:rPr>
            </w:pPr>
            <w:r>
              <w:rPr>
                <w:rStyle w:val="Hyperlink"/>
                <w:rFonts w:ascii="Arial" w:hAnsi="Arial"/>
                <w:sz w:val="20"/>
                <w:szCs w:val="20"/>
              </w:rPr>
              <w:t>annette.wong@ghcasia.com</w:t>
            </w:r>
          </w:p>
          <w:p w14:paraId="271E2CC7" w14:textId="77777777" w:rsidR="00197B4A" w:rsidRPr="00197B4A" w:rsidRDefault="00197B4A" w:rsidP="00197B4A">
            <w:pPr>
              <w:autoSpaceDE w:val="0"/>
              <w:autoSpaceDN w:val="0"/>
              <w:adjustRightInd w:val="0"/>
              <w:spacing w:after="0" w:line="240" w:lineRule="auto"/>
              <w:rPr>
                <w:rFonts w:ascii="Arial" w:hAnsi="Arial" w:cs="Arial"/>
                <w:color w:val="000000"/>
                <w:sz w:val="20"/>
                <w:szCs w:val="20"/>
              </w:rPr>
            </w:pPr>
          </w:p>
        </w:tc>
        <w:tc>
          <w:tcPr>
            <w:tcW w:w="2880" w:type="dxa"/>
            <w:shd w:val="clear" w:color="auto" w:fill="auto"/>
          </w:tcPr>
          <w:p w14:paraId="4BA8A163" w14:textId="5D6210B6" w:rsidR="00197B4A" w:rsidRPr="00197B4A" w:rsidRDefault="00FC3708" w:rsidP="00197B4A">
            <w:pPr>
              <w:spacing w:after="0" w:line="240" w:lineRule="auto"/>
              <w:rPr>
                <w:rFonts w:ascii="Arial" w:hAnsi="Arial" w:cs="Arial"/>
                <w:color w:val="000000"/>
                <w:sz w:val="20"/>
                <w:szCs w:val="20"/>
              </w:rPr>
            </w:pPr>
            <w:hyperlink r:id="rId13" w:history="1">
              <w:r w:rsidR="00197B4A" w:rsidRPr="00197B4A">
                <w:rPr>
                  <w:rStyle w:val="Hyperlink"/>
                  <w:rFonts w:ascii="Arial" w:hAnsi="Arial"/>
                  <w:sz w:val="20"/>
                  <w:szCs w:val="20"/>
                </w:rPr>
                <w:t>kathy.mueller@ghcasia.com</w:t>
              </w:r>
            </w:hyperlink>
          </w:p>
          <w:p w14:paraId="1F443DAA" w14:textId="0CA96B19" w:rsidR="00197B4A" w:rsidRPr="00197B4A" w:rsidRDefault="00FC3708" w:rsidP="00197B4A">
            <w:pPr>
              <w:spacing w:after="0" w:line="240" w:lineRule="auto"/>
              <w:rPr>
                <w:rFonts w:ascii="Arial" w:hAnsi="Arial" w:cs="Arial"/>
                <w:color w:val="000000"/>
                <w:sz w:val="20"/>
                <w:szCs w:val="20"/>
              </w:rPr>
            </w:pPr>
            <w:hyperlink r:id="rId14" w:history="1">
              <w:r w:rsidR="00197B4A" w:rsidRPr="00342875">
                <w:rPr>
                  <w:rStyle w:val="Hyperlink"/>
                  <w:rFonts w:ascii="Arial" w:hAnsi="Arial"/>
                  <w:sz w:val="20"/>
                  <w:szCs w:val="20"/>
                </w:rPr>
                <w:t>lynn.koh@ghcasia.com</w:t>
              </w:r>
            </w:hyperlink>
            <w:r w:rsidR="00197B4A" w:rsidRPr="00197B4A">
              <w:rPr>
                <w:rFonts w:ascii="Arial" w:hAnsi="Arial" w:cs="Arial"/>
                <w:color w:val="000000"/>
                <w:sz w:val="20"/>
                <w:szCs w:val="20"/>
              </w:rPr>
              <w:t xml:space="preserve"> </w:t>
            </w:r>
          </w:p>
          <w:p w14:paraId="17FE6F6A" w14:textId="77777777" w:rsidR="00197B4A" w:rsidRPr="00197B4A" w:rsidRDefault="00197B4A" w:rsidP="00197B4A">
            <w:pPr>
              <w:autoSpaceDE w:val="0"/>
              <w:autoSpaceDN w:val="0"/>
              <w:adjustRightInd w:val="0"/>
              <w:spacing w:after="0" w:line="240" w:lineRule="auto"/>
              <w:rPr>
                <w:rFonts w:ascii="Arial" w:hAnsi="Arial" w:cs="Arial"/>
                <w:color w:val="000000"/>
                <w:sz w:val="20"/>
                <w:szCs w:val="20"/>
              </w:rPr>
            </w:pPr>
          </w:p>
        </w:tc>
      </w:tr>
    </w:tbl>
    <w:p w14:paraId="2F228AF3" w14:textId="77777777" w:rsidR="00AA6D44" w:rsidRDefault="00AA6D44" w:rsidP="00604EBC">
      <w:pPr>
        <w:autoSpaceDE w:val="0"/>
        <w:autoSpaceDN w:val="0"/>
        <w:adjustRightInd w:val="0"/>
        <w:spacing w:after="0" w:line="360" w:lineRule="auto"/>
        <w:jc w:val="both"/>
        <w:rPr>
          <w:rFonts w:ascii="Arial" w:hAnsi="Arial" w:cs="Arial"/>
        </w:rPr>
      </w:pPr>
    </w:p>
    <w:sectPr w:rsidR="00AA6D44" w:rsidSect="001668DF">
      <w:headerReference w:type="first" r:id="rId15"/>
      <w:pgSz w:w="12240" w:h="15840"/>
      <w:pgMar w:top="1170" w:right="108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3C16" w14:textId="77777777" w:rsidR="00A16869" w:rsidRDefault="00A16869" w:rsidP="00E52576">
      <w:pPr>
        <w:spacing w:after="0" w:line="240" w:lineRule="auto"/>
      </w:pPr>
      <w:r>
        <w:separator/>
      </w:r>
    </w:p>
  </w:endnote>
  <w:endnote w:type="continuationSeparator" w:id="0">
    <w:p w14:paraId="70C6C251" w14:textId="77777777" w:rsidR="00A16869" w:rsidRDefault="00A16869" w:rsidP="00E5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5196" w14:textId="77777777" w:rsidR="00A16869" w:rsidRDefault="00A16869" w:rsidP="00E52576">
      <w:pPr>
        <w:spacing w:after="0" w:line="240" w:lineRule="auto"/>
      </w:pPr>
      <w:r>
        <w:separator/>
      </w:r>
    </w:p>
  </w:footnote>
  <w:footnote w:type="continuationSeparator" w:id="0">
    <w:p w14:paraId="154E8A64" w14:textId="77777777" w:rsidR="00A16869" w:rsidRDefault="00A16869" w:rsidP="00E52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AD93" w14:textId="77777777" w:rsidR="00A16869" w:rsidRDefault="00A16869">
    <w:pPr>
      <w:pStyle w:val="Header"/>
    </w:pPr>
    <w:r>
      <w:rPr>
        <w:noProof/>
        <w:lang w:val="en-SG" w:eastAsia="zh-CN"/>
      </w:rPr>
      <w:drawing>
        <wp:inline distT="0" distB="0" distL="0" distR="0" wp14:anchorId="2F01F2DF" wp14:editId="78CF1D50">
          <wp:extent cx="5939790" cy="1494790"/>
          <wp:effectExtent l="0" t="0" r="3810" b="0"/>
          <wp:docPr id="1" name="Picture 1" descr="Z:\Press releases\Email headers\30986 News Releas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 releases\Email headers\30986 News Release 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494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8CC"/>
    <w:multiLevelType w:val="hybridMultilevel"/>
    <w:tmpl w:val="35323966"/>
    <w:lvl w:ilvl="0" w:tplc="FD16C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13A0F"/>
    <w:multiLevelType w:val="hybridMultilevel"/>
    <w:tmpl w:val="2D9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63F4E"/>
    <w:multiLevelType w:val="hybridMultilevel"/>
    <w:tmpl w:val="84F42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F2F24F6"/>
    <w:multiLevelType w:val="hybridMultilevel"/>
    <w:tmpl w:val="723C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FF"/>
    <w:rsid w:val="000043FF"/>
    <w:rsid w:val="00010338"/>
    <w:rsid w:val="00010A2C"/>
    <w:rsid w:val="00011ACF"/>
    <w:rsid w:val="000160DE"/>
    <w:rsid w:val="000175D6"/>
    <w:rsid w:val="000178E8"/>
    <w:rsid w:val="0002109B"/>
    <w:rsid w:val="00022668"/>
    <w:rsid w:val="00022C58"/>
    <w:rsid w:val="000234EE"/>
    <w:rsid w:val="00023C42"/>
    <w:rsid w:val="00023D23"/>
    <w:rsid w:val="00025556"/>
    <w:rsid w:val="00025E8B"/>
    <w:rsid w:val="000277B8"/>
    <w:rsid w:val="000314A1"/>
    <w:rsid w:val="000317C8"/>
    <w:rsid w:val="00042175"/>
    <w:rsid w:val="000443CB"/>
    <w:rsid w:val="00044C1A"/>
    <w:rsid w:val="00044DE7"/>
    <w:rsid w:val="00051A6B"/>
    <w:rsid w:val="0005367A"/>
    <w:rsid w:val="00054F94"/>
    <w:rsid w:val="00055EEE"/>
    <w:rsid w:val="0006005A"/>
    <w:rsid w:val="00060138"/>
    <w:rsid w:val="000720C5"/>
    <w:rsid w:val="00073C28"/>
    <w:rsid w:val="000768F5"/>
    <w:rsid w:val="00077C27"/>
    <w:rsid w:val="00077D51"/>
    <w:rsid w:val="00080D7A"/>
    <w:rsid w:val="00082145"/>
    <w:rsid w:val="000828AE"/>
    <w:rsid w:val="00085B82"/>
    <w:rsid w:val="00091D39"/>
    <w:rsid w:val="000940CB"/>
    <w:rsid w:val="00095716"/>
    <w:rsid w:val="000A011F"/>
    <w:rsid w:val="000A0284"/>
    <w:rsid w:val="000A0F79"/>
    <w:rsid w:val="000A4978"/>
    <w:rsid w:val="000B3470"/>
    <w:rsid w:val="000B3926"/>
    <w:rsid w:val="000B3FF3"/>
    <w:rsid w:val="000B44AE"/>
    <w:rsid w:val="000B5F42"/>
    <w:rsid w:val="000B6E7D"/>
    <w:rsid w:val="000C0299"/>
    <w:rsid w:val="000C02CA"/>
    <w:rsid w:val="000C0838"/>
    <w:rsid w:val="000C1C29"/>
    <w:rsid w:val="000C33D1"/>
    <w:rsid w:val="000C7865"/>
    <w:rsid w:val="000D062D"/>
    <w:rsid w:val="000D074D"/>
    <w:rsid w:val="000D09DC"/>
    <w:rsid w:val="000D7AA2"/>
    <w:rsid w:val="000E17F7"/>
    <w:rsid w:val="000E21F7"/>
    <w:rsid w:val="000E229B"/>
    <w:rsid w:val="000E38FA"/>
    <w:rsid w:val="000E5E9B"/>
    <w:rsid w:val="000E6059"/>
    <w:rsid w:val="000F2404"/>
    <w:rsid w:val="0010252E"/>
    <w:rsid w:val="00103DB3"/>
    <w:rsid w:val="00104AE1"/>
    <w:rsid w:val="00105256"/>
    <w:rsid w:val="00106187"/>
    <w:rsid w:val="001137B3"/>
    <w:rsid w:val="0011482E"/>
    <w:rsid w:val="00114ABE"/>
    <w:rsid w:val="00115043"/>
    <w:rsid w:val="00115291"/>
    <w:rsid w:val="001158E5"/>
    <w:rsid w:val="00117F2D"/>
    <w:rsid w:val="0013067A"/>
    <w:rsid w:val="001323CE"/>
    <w:rsid w:val="00132F72"/>
    <w:rsid w:val="00135670"/>
    <w:rsid w:val="00137BFF"/>
    <w:rsid w:val="001400C0"/>
    <w:rsid w:val="00143895"/>
    <w:rsid w:val="00145AA5"/>
    <w:rsid w:val="00156CD3"/>
    <w:rsid w:val="00164C90"/>
    <w:rsid w:val="00165BD2"/>
    <w:rsid w:val="001668DF"/>
    <w:rsid w:val="00166D2A"/>
    <w:rsid w:val="00171D93"/>
    <w:rsid w:val="001856F8"/>
    <w:rsid w:val="00185AAB"/>
    <w:rsid w:val="00192C1D"/>
    <w:rsid w:val="00192D81"/>
    <w:rsid w:val="001944DE"/>
    <w:rsid w:val="00195CFF"/>
    <w:rsid w:val="00197B4A"/>
    <w:rsid w:val="001A063C"/>
    <w:rsid w:val="001A078A"/>
    <w:rsid w:val="001A1DF8"/>
    <w:rsid w:val="001A3592"/>
    <w:rsid w:val="001A48D5"/>
    <w:rsid w:val="001A4D06"/>
    <w:rsid w:val="001A513C"/>
    <w:rsid w:val="001A7C52"/>
    <w:rsid w:val="001A7F07"/>
    <w:rsid w:val="001A7F35"/>
    <w:rsid w:val="001C3C8A"/>
    <w:rsid w:val="001D0F51"/>
    <w:rsid w:val="001D0FD3"/>
    <w:rsid w:val="001D1289"/>
    <w:rsid w:val="001D35FE"/>
    <w:rsid w:val="001D6126"/>
    <w:rsid w:val="001D757C"/>
    <w:rsid w:val="001D78D3"/>
    <w:rsid w:val="001E19A7"/>
    <w:rsid w:val="001E1EEA"/>
    <w:rsid w:val="001E2143"/>
    <w:rsid w:val="001E3222"/>
    <w:rsid w:val="001E7A70"/>
    <w:rsid w:val="001F0AA9"/>
    <w:rsid w:val="001F1367"/>
    <w:rsid w:val="0020067B"/>
    <w:rsid w:val="00201716"/>
    <w:rsid w:val="00205985"/>
    <w:rsid w:val="002103C3"/>
    <w:rsid w:val="0021426D"/>
    <w:rsid w:val="00214F32"/>
    <w:rsid w:val="002155F6"/>
    <w:rsid w:val="00217260"/>
    <w:rsid w:val="002207DE"/>
    <w:rsid w:val="002214E8"/>
    <w:rsid w:val="00221871"/>
    <w:rsid w:val="00225ABA"/>
    <w:rsid w:val="00225D08"/>
    <w:rsid w:val="00226B94"/>
    <w:rsid w:val="00230E21"/>
    <w:rsid w:val="00232B23"/>
    <w:rsid w:val="002354E3"/>
    <w:rsid w:val="00244A85"/>
    <w:rsid w:val="00244D5C"/>
    <w:rsid w:val="002475CD"/>
    <w:rsid w:val="0025014B"/>
    <w:rsid w:val="00254AC0"/>
    <w:rsid w:val="0025790C"/>
    <w:rsid w:val="00261437"/>
    <w:rsid w:val="00261740"/>
    <w:rsid w:val="002635C2"/>
    <w:rsid w:val="0027312C"/>
    <w:rsid w:val="002731F7"/>
    <w:rsid w:val="0027336E"/>
    <w:rsid w:val="00273F21"/>
    <w:rsid w:val="00273FD7"/>
    <w:rsid w:val="002748AA"/>
    <w:rsid w:val="0027495D"/>
    <w:rsid w:val="0027552D"/>
    <w:rsid w:val="00277743"/>
    <w:rsid w:val="00283576"/>
    <w:rsid w:val="00286707"/>
    <w:rsid w:val="00291CE0"/>
    <w:rsid w:val="002924A7"/>
    <w:rsid w:val="00292BD2"/>
    <w:rsid w:val="0029522F"/>
    <w:rsid w:val="00295A3B"/>
    <w:rsid w:val="00296B53"/>
    <w:rsid w:val="0029710A"/>
    <w:rsid w:val="002A3B6E"/>
    <w:rsid w:val="002A4D68"/>
    <w:rsid w:val="002A5137"/>
    <w:rsid w:val="002A59AB"/>
    <w:rsid w:val="002A5F13"/>
    <w:rsid w:val="002B2DEF"/>
    <w:rsid w:val="002B4482"/>
    <w:rsid w:val="002B4F69"/>
    <w:rsid w:val="002B5A6B"/>
    <w:rsid w:val="002C191F"/>
    <w:rsid w:val="002C2DF3"/>
    <w:rsid w:val="002C424B"/>
    <w:rsid w:val="002C4A33"/>
    <w:rsid w:val="002C6382"/>
    <w:rsid w:val="002C7453"/>
    <w:rsid w:val="002D6AD5"/>
    <w:rsid w:val="002E3F3C"/>
    <w:rsid w:val="002E77F9"/>
    <w:rsid w:val="00300F30"/>
    <w:rsid w:val="0030248B"/>
    <w:rsid w:val="00302A3D"/>
    <w:rsid w:val="00302C08"/>
    <w:rsid w:val="00305553"/>
    <w:rsid w:val="00307D27"/>
    <w:rsid w:val="003114A4"/>
    <w:rsid w:val="0031221F"/>
    <w:rsid w:val="00312307"/>
    <w:rsid w:val="003123BF"/>
    <w:rsid w:val="0031428C"/>
    <w:rsid w:val="003218A5"/>
    <w:rsid w:val="003246AA"/>
    <w:rsid w:val="0033039F"/>
    <w:rsid w:val="0033156F"/>
    <w:rsid w:val="003334EC"/>
    <w:rsid w:val="00333E9C"/>
    <w:rsid w:val="0033401A"/>
    <w:rsid w:val="00336327"/>
    <w:rsid w:val="00341E6F"/>
    <w:rsid w:val="003425C5"/>
    <w:rsid w:val="00342875"/>
    <w:rsid w:val="003429B5"/>
    <w:rsid w:val="00342B60"/>
    <w:rsid w:val="00343750"/>
    <w:rsid w:val="00350088"/>
    <w:rsid w:val="00355BBD"/>
    <w:rsid w:val="00356DFF"/>
    <w:rsid w:val="0036166D"/>
    <w:rsid w:val="0036185F"/>
    <w:rsid w:val="00366265"/>
    <w:rsid w:val="00366861"/>
    <w:rsid w:val="00367681"/>
    <w:rsid w:val="00372A38"/>
    <w:rsid w:val="00373089"/>
    <w:rsid w:val="00376596"/>
    <w:rsid w:val="00382683"/>
    <w:rsid w:val="00395F92"/>
    <w:rsid w:val="003977EE"/>
    <w:rsid w:val="003A7DB3"/>
    <w:rsid w:val="003B3A20"/>
    <w:rsid w:val="003B41B9"/>
    <w:rsid w:val="003B4952"/>
    <w:rsid w:val="003B5309"/>
    <w:rsid w:val="003B6AD1"/>
    <w:rsid w:val="003C00B4"/>
    <w:rsid w:val="003C0556"/>
    <w:rsid w:val="003C0BC5"/>
    <w:rsid w:val="003C1F39"/>
    <w:rsid w:val="003C5D46"/>
    <w:rsid w:val="003C698D"/>
    <w:rsid w:val="003D1122"/>
    <w:rsid w:val="003D1DF2"/>
    <w:rsid w:val="003D6494"/>
    <w:rsid w:val="003D6CCD"/>
    <w:rsid w:val="003E3F00"/>
    <w:rsid w:val="003E55BA"/>
    <w:rsid w:val="003F1A8D"/>
    <w:rsid w:val="003F37E7"/>
    <w:rsid w:val="003F3F99"/>
    <w:rsid w:val="003F47B1"/>
    <w:rsid w:val="003F5372"/>
    <w:rsid w:val="003F601C"/>
    <w:rsid w:val="003F6EC8"/>
    <w:rsid w:val="003F745A"/>
    <w:rsid w:val="0040255D"/>
    <w:rsid w:val="00403D46"/>
    <w:rsid w:val="0041104C"/>
    <w:rsid w:val="00411334"/>
    <w:rsid w:val="00415635"/>
    <w:rsid w:val="004214CD"/>
    <w:rsid w:val="0042392D"/>
    <w:rsid w:val="00423D43"/>
    <w:rsid w:val="004261C9"/>
    <w:rsid w:val="00430618"/>
    <w:rsid w:val="00433638"/>
    <w:rsid w:val="0043606B"/>
    <w:rsid w:val="00436A9F"/>
    <w:rsid w:val="00437452"/>
    <w:rsid w:val="0043784A"/>
    <w:rsid w:val="00440CC5"/>
    <w:rsid w:val="00441A3F"/>
    <w:rsid w:val="00441B31"/>
    <w:rsid w:val="00447E66"/>
    <w:rsid w:val="004512F9"/>
    <w:rsid w:val="00453CF8"/>
    <w:rsid w:val="00455FDA"/>
    <w:rsid w:val="00457260"/>
    <w:rsid w:val="0046037D"/>
    <w:rsid w:val="00464825"/>
    <w:rsid w:val="00465B2C"/>
    <w:rsid w:val="00473859"/>
    <w:rsid w:val="00477F33"/>
    <w:rsid w:val="00480819"/>
    <w:rsid w:val="00483A5B"/>
    <w:rsid w:val="00485B50"/>
    <w:rsid w:val="00493A78"/>
    <w:rsid w:val="004941A7"/>
    <w:rsid w:val="00495F23"/>
    <w:rsid w:val="00497E45"/>
    <w:rsid w:val="004A3969"/>
    <w:rsid w:val="004B057B"/>
    <w:rsid w:val="004B09EE"/>
    <w:rsid w:val="004B2F78"/>
    <w:rsid w:val="004B33A2"/>
    <w:rsid w:val="004B49FA"/>
    <w:rsid w:val="004B4F39"/>
    <w:rsid w:val="004B56BE"/>
    <w:rsid w:val="004B71E2"/>
    <w:rsid w:val="004C0E61"/>
    <w:rsid w:val="004C0E79"/>
    <w:rsid w:val="004C1510"/>
    <w:rsid w:val="004C3B26"/>
    <w:rsid w:val="004C3FB1"/>
    <w:rsid w:val="004C44D0"/>
    <w:rsid w:val="004C658C"/>
    <w:rsid w:val="004C759D"/>
    <w:rsid w:val="004D4086"/>
    <w:rsid w:val="004D56DB"/>
    <w:rsid w:val="004D654A"/>
    <w:rsid w:val="004E07C8"/>
    <w:rsid w:val="004E59F5"/>
    <w:rsid w:val="004F199F"/>
    <w:rsid w:val="004F2024"/>
    <w:rsid w:val="004F29CB"/>
    <w:rsid w:val="004F31D3"/>
    <w:rsid w:val="004F6D47"/>
    <w:rsid w:val="004F7AD8"/>
    <w:rsid w:val="005019C2"/>
    <w:rsid w:val="00504256"/>
    <w:rsid w:val="00507051"/>
    <w:rsid w:val="0050778B"/>
    <w:rsid w:val="00507B59"/>
    <w:rsid w:val="005107C8"/>
    <w:rsid w:val="00510C3E"/>
    <w:rsid w:val="00513D33"/>
    <w:rsid w:val="00515088"/>
    <w:rsid w:val="00517C36"/>
    <w:rsid w:val="005272F6"/>
    <w:rsid w:val="0053024C"/>
    <w:rsid w:val="005536D1"/>
    <w:rsid w:val="0055721B"/>
    <w:rsid w:val="005601AC"/>
    <w:rsid w:val="0056072C"/>
    <w:rsid w:val="005628B9"/>
    <w:rsid w:val="00571DBD"/>
    <w:rsid w:val="0057644B"/>
    <w:rsid w:val="005808FE"/>
    <w:rsid w:val="00580A53"/>
    <w:rsid w:val="005836D6"/>
    <w:rsid w:val="00584C8E"/>
    <w:rsid w:val="00590120"/>
    <w:rsid w:val="005946CD"/>
    <w:rsid w:val="00594869"/>
    <w:rsid w:val="005A69DF"/>
    <w:rsid w:val="005A6DB1"/>
    <w:rsid w:val="005B0D90"/>
    <w:rsid w:val="005B0DD7"/>
    <w:rsid w:val="005B27A6"/>
    <w:rsid w:val="005B4BC4"/>
    <w:rsid w:val="005B7002"/>
    <w:rsid w:val="005C3CDC"/>
    <w:rsid w:val="005C5191"/>
    <w:rsid w:val="005C69D0"/>
    <w:rsid w:val="005D0110"/>
    <w:rsid w:val="005D14B8"/>
    <w:rsid w:val="005D6B50"/>
    <w:rsid w:val="005D7C68"/>
    <w:rsid w:val="005F1051"/>
    <w:rsid w:val="005F2AAA"/>
    <w:rsid w:val="005F5CC1"/>
    <w:rsid w:val="005F5DFC"/>
    <w:rsid w:val="005F5F04"/>
    <w:rsid w:val="00601F4F"/>
    <w:rsid w:val="0060381B"/>
    <w:rsid w:val="00604EBC"/>
    <w:rsid w:val="00605811"/>
    <w:rsid w:val="00605925"/>
    <w:rsid w:val="00606E90"/>
    <w:rsid w:val="006103D3"/>
    <w:rsid w:val="00611593"/>
    <w:rsid w:val="00616776"/>
    <w:rsid w:val="0061765E"/>
    <w:rsid w:val="0061784E"/>
    <w:rsid w:val="006200B0"/>
    <w:rsid w:val="00621CCE"/>
    <w:rsid w:val="00622DB8"/>
    <w:rsid w:val="00624C9A"/>
    <w:rsid w:val="00625317"/>
    <w:rsid w:val="00625961"/>
    <w:rsid w:val="00627BD7"/>
    <w:rsid w:val="00636DE4"/>
    <w:rsid w:val="00645C9B"/>
    <w:rsid w:val="00651CB6"/>
    <w:rsid w:val="00652231"/>
    <w:rsid w:val="00657077"/>
    <w:rsid w:val="006572FF"/>
    <w:rsid w:val="00663C53"/>
    <w:rsid w:val="006647CD"/>
    <w:rsid w:val="0067377C"/>
    <w:rsid w:val="00674B49"/>
    <w:rsid w:val="006779DA"/>
    <w:rsid w:val="00682334"/>
    <w:rsid w:val="00684C90"/>
    <w:rsid w:val="00686324"/>
    <w:rsid w:val="00687A77"/>
    <w:rsid w:val="00692AA7"/>
    <w:rsid w:val="00694242"/>
    <w:rsid w:val="00697BA3"/>
    <w:rsid w:val="006A357F"/>
    <w:rsid w:val="006C2026"/>
    <w:rsid w:val="006C3320"/>
    <w:rsid w:val="006C40C2"/>
    <w:rsid w:val="006C41F4"/>
    <w:rsid w:val="006C79A3"/>
    <w:rsid w:val="006D1084"/>
    <w:rsid w:val="006D73BD"/>
    <w:rsid w:val="006E0920"/>
    <w:rsid w:val="006E2148"/>
    <w:rsid w:val="006E7DC6"/>
    <w:rsid w:val="006F0C6D"/>
    <w:rsid w:val="006F7AE7"/>
    <w:rsid w:val="006F7BCC"/>
    <w:rsid w:val="007033DB"/>
    <w:rsid w:val="00711F2B"/>
    <w:rsid w:val="00713107"/>
    <w:rsid w:val="00717E31"/>
    <w:rsid w:val="007202A2"/>
    <w:rsid w:val="00723AF1"/>
    <w:rsid w:val="007252F3"/>
    <w:rsid w:val="00726C52"/>
    <w:rsid w:val="0074103A"/>
    <w:rsid w:val="0074206A"/>
    <w:rsid w:val="00743F55"/>
    <w:rsid w:val="007440DD"/>
    <w:rsid w:val="007450A6"/>
    <w:rsid w:val="0074526E"/>
    <w:rsid w:val="00747A4C"/>
    <w:rsid w:val="007515E5"/>
    <w:rsid w:val="007528C2"/>
    <w:rsid w:val="00754B8D"/>
    <w:rsid w:val="00764D57"/>
    <w:rsid w:val="0076776D"/>
    <w:rsid w:val="00770F27"/>
    <w:rsid w:val="007710F3"/>
    <w:rsid w:val="00774EB5"/>
    <w:rsid w:val="00775B86"/>
    <w:rsid w:val="0078715F"/>
    <w:rsid w:val="007914F3"/>
    <w:rsid w:val="00795BEF"/>
    <w:rsid w:val="00796156"/>
    <w:rsid w:val="00797ABD"/>
    <w:rsid w:val="007A0428"/>
    <w:rsid w:val="007A2D2B"/>
    <w:rsid w:val="007A4574"/>
    <w:rsid w:val="007A5330"/>
    <w:rsid w:val="007A6624"/>
    <w:rsid w:val="007B2BA8"/>
    <w:rsid w:val="007B4005"/>
    <w:rsid w:val="007B5572"/>
    <w:rsid w:val="007B63AA"/>
    <w:rsid w:val="007B6753"/>
    <w:rsid w:val="007B67C1"/>
    <w:rsid w:val="007C3CD5"/>
    <w:rsid w:val="007C5B47"/>
    <w:rsid w:val="007C6F30"/>
    <w:rsid w:val="007C6F67"/>
    <w:rsid w:val="007C7A3D"/>
    <w:rsid w:val="007D0598"/>
    <w:rsid w:val="007D1776"/>
    <w:rsid w:val="007D2450"/>
    <w:rsid w:val="007D25C2"/>
    <w:rsid w:val="007D372D"/>
    <w:rsid w:val="007D4442"/>
    <w:rsid w:val="007D49EA"/>
    <w:rsid w:val="007D5B72"/>
    <w:rsid w:val="007D7FDE"/>
    <w:rsid w:val="007E105E"/>
    <w:rsid w:val="007E364D"/>
    <w:rsid w:val="007E4008"/>
    <w:rsid w:val="007E5D97"/>
    <w:rsid w:val="007E77AA"/>
    <w:rsid w:val="007F0E3A"/>
    <w:rsid w:val="007F2067"/>
    <w:rsid w:val="007F2DEB"/>
    <w:rsid w:val="007F46B5"/>
    <w:rsid w:val="007F55C1"/>
    <w:rsid w:val="007F5E8F"/>
    <w:rsid w:val="00804466"/>
    <w:rsid w:val="00804538"/>
    <w:rsid w:val="008049D1"/>
    <w:rsid w:val="0081016C"/>
    <w:rsid w:val="00822EE0"/>
    <w:rsid w:val="00827AF3"/>
    <w:rsid w:val="00833968"/>
    <w:rsid w:val="00833DF0"/>
    <w:rsid w:val="0083693D"/>
    <w:rsid w:val="00837D24"/>
    <w:rsid w:val="008404D2"/>
    <w:rsid w:val="00840DE0"/>
    <w:rsid w:val="008439C9"/>
    <w:rsid w:val="0084688A"/>
    <w:rsid w:val="00846C6C"/>
    <w:rsid w:val="00851C1C"/>
    <w:rsid w:val="008534FD"/>
    <w:rsid w:val="00854A07"/>
    <w:rsid w:val="00855B46"/>
    <w:rsid w:val="00855CEC"/>
    <w:rsid w:val="008627EE"/>
    <w:rsid w:val="00862C48"/>
    <w:rsid w:val="00864581"/>
    <w:rsid w:val="008703F7"/>
    <w:rsid w:val="00872216"/>
    <w:rsid w:val="008808EB"/>
    <w:rsid w:val="00883FCC"/>
    <w:rsid w:val="00884466"/>
    <w:rsid w:val="00884712"/>
    <w:rsid w:val="0089547F"/>
    <w:rsid w:val="00897655"/>
    <w:rsid w:val="00897A26"/>
    <w:rsid w:val="00897C59"/>
    <w:rsid w:val="008A16B6"/>
    <w:rsid w:val="008A390C"/>
    <w:rsid w:val="008A3E73"/>
    <w:rsid w:val="008A4E01"/>
    <w:rsid w:val="008A7592"/>
    <w:rsid w:val="008B1AB8"/>
    <w:rsid w:val="008B1B48"/>
    <w:rsid w:val="008B31F5"/>
    <w:rsid w:val="008C72F9"/>
    <w:rsid w:val="008D57B7"/>
    <w:rsid w:val="008E249B"/>
    <w:rsid w:val="008E46CC"/>
    <w:rsid w:val="008E7688"/>
    <w:rsid w:val="008F21B0"/>
    <w:rsid w:val="008F365C"/>
    <w:rsid w:val="008F61F0"/>
    <w:rsid w:val="008F6C70"/>
    <w:rsid w:val="00906A8B"/>
    <w:rsid w:val="009076A1"/>
    <w:rsid w:val="00911D60"/>
    <w:rsid w:val="009239D2"/>
    <w:rsid w:val="00925D99"/>
    <w:rsid w:val="00927199"/>
    <w:rsid w:val="00930CCB"/>
    <w:rsid w:val="009354DF"/>
    <w:rsid w:val="00935DF7"/>
    <w:rsid w:val="0094197D"/>
    <w:rsid w:val="00941C39"/>
    <w:rsid w:val="00947A71"/>
    <w:rsid w:val="00947F36"/>
    <w:rsid w:val="009509BE"/>
    <w:rsid w:val="00950D35"/>
    <w:rsid w:val="00952242"/>
    <w:rsid w:val="00956987"/>
    <w:rsid w:val="0096062F"/>
    <w:rsid w:val="00961872"/>
    <w:rsid w:val="00964A43"/>
    <w:rsid w:val="00965FE7"/>
    <w:rsid w:val="0096657F"/>
    <w:rsid w:val="009700EA"/>
    <w:rsid w:val="00973D18"/>
    <w:rsid w:val="00975A58"/>
    <w:rsid w:val="00983968"/>
    <w:rsid w:val="009859C9"/>
    <w:rsid w:val="00990E3F"/>
    <w:rsid w:val="00993A55"/>
    <w:rsid w:val="00994CCA"/>
    <w:rsid w:val="0099748A"/>
    <w:rsid w:val="009A14C8"/>
    <w:rsid w:val="009A2ED8"/>
    <w:rsid w:val="009A5ECD"/>
    <w:rsid w:val="009A606F"/>
    <w:rsid w:val="009B2DDA"/>
    <w:rsid w:val="009C5788"/>
    <w:rsid w:val="009C658D"/>
    <w:rsid w:val="009C7CD1"/>
    <w:rsid w:val="009D2847"/>
    <w:rsid w:val="009D3860"/>
    <w:rsid w:val="009D402D"/>
    <w:rsid w:val="009D42A2"/>
    <w:rsid w:val="009E1B73"/>
    <w:rsid w:val="009E3568"/>
    <w:rsid w:val="009E407F"/>
    <w:rsid w:val="009E6F81"/>
    <w:rsid w:val="009E6FF6"/>
    <w:rsid w:val="009F08A7"/>
    <w:rsid w:val="009F3303"/>
    <w:rsid w:val="00A0067C"/>
    <w:rsid w:val="00A00A5C"/>
    <w:rsid w:val="00A01F00"/>
    <w:rsid w:val="00A026AA"/>
    <w:rsid w:val="00A0407B"/>
    <w:rsid w:val="00A13FDB"/>
    <w:rsid w:val="00A15684"/>
    <w:rsid w:val="00A16869"/>
    <w:rsid w:val="00A22630"/>
    <w:rsid w:val="00A2348F"/>
    <w:rsid w:val="00A26793"/>
    <w:rsid w:val="00A405D4"/>
    <w:rsid w:val="00A42983"/>
    <w:rsid w:val="00A438D7"/>
    <w:rsid w:val="00A44F84"/>
    <w:rsid w:val="00A5100F"/>
    <w:rsid w:val="00A52525"/>
    <w:rsid w:val="00A52636"/>
    <w:rsid w:val="00A5389C"/>
    <w:rsid w:val="00A60376"/>
    <w:rsid w:val="00A6039D"/>
    <w:rsid w:val="00A62109"/>
    <w:rsid w:val="00A77707"/>
    <w:rsid w:val="00A77775"/>
    <w:rsid w:val="00A77C3E"/>
    <w:rsid w:val="00A82AFF"/>
    <w:rsid w:val="00A84952"/>
    <w:rsid w:val="00A92B44"/>
    <w:rsid w:val="00A936C9"/>
    <w:rsid w:val="00A937BA"/>
    <w:rsid w:val="00A96B3A"/>
    <w:rsid w:val="00A96E2F"/>
    <w:rsid w:val="00AA238C"/>
    <w:rsid w:val="00AA47EC"/>
    <w:rsid w:val="00AA5503"/>
    <w:rsid w:val="00AA60CD"/>
    <w:rsid w:val="00AA68C1"/>
    <w:rsid w:val="00AA6D44"/>
    <w:rsid w:val="00AB76B0"/>
    <w:rsid w:val="00AC37F9"/>
    <w:rsid w:val="00AC3E07"/>
    <w:rsid w:val="00AC5E5B"/>
    <w:rsid w:val="00AC6268"/>
    <w:rsid w:val="00AC7AC5"/>
    <w:rsid w:val="00AD1AEB"/>
    <w:rsid w:val="00AD2072"/>
    <w:rsid w:val="00AE0891"/>
    <w:rsid w:val="00AE4C88"/>
    <w:rsid w:val="00AE6215"/>
    <w:rsid w:val="00AE7188"/>
    <w:rsid w:val="00AF624D"/>
    <w:rsid w:val="00AF784D"/>
    <w:rsid w:val="00B03CE6"/>
    <w:rsid w:val="00B045B7"/>
    <w:rsid w:val="00B05F09"/>
    <w:rsid w:val="00B06810"/>
    <w:rsid w:val="00B0767F"/>
    <w:rsid w:val="00B11EB0"/>
    <w:rsid w:val="00B13C71"/>
    <w:rsid w:val="00B15D34"/>
    <w:rsid w:val="00B178F7"/>
    <w:rsid w:val="00B24306"/>
    <w:rsid w:val="00B25FA3"/>
    <w:rsid w:val="00B25FD9"/>
    <w:rsid w:val="00B305CC"/>
    <w:rsid w:val="00B30F64"/>
    <w:rsid w:val="00B32776"/>
    <w:rsid w:val="00B334EE"/>
    <w:rsid w:val="00B33D38"/>
    <w:rsid w:val="00B33F95"/>
    <w:rsid w:val="00B40443"/>
    <w:rsid w:val="00B456C4"/>
    <w:rsid w:val="00B4785D"/>
    <w:rsid w:val="00B524E7"/>
    <w:rsid w:val="00B60795"/>
    <w:rsid w:val="00B61329"/>
    <w:rsid w:val="00B61EFA"/>
    <w:rsid w:val="00B63692"/>
    <w:rsid w:val="00B64166"/>
    <w:rsid w:val="00B653E5"/>
    <w:rsid w:val="00B66CF2"/>
    <w:rsid w:val="00B671F5"/>
    <w:rsid w:val="00B70060"/>
    <w:rsid w:val="00B76B6B"/>
    <w:rsid w:val="00B773B4"/>
    <w:rsid w:val="00B84D82"/>
    <w:rsid w:val="00B85FDE"/>
    <w:rsid w:val="00B90015"/>
    <w:rsid w:val="00B90965"/>
    <w:rsid w:val="00B91456"/>
    <w:rsid w:val="00B928F7"/>
    <w:rsid w:val="00B948A7"/>
    <w:rsid w:val="00B954EB"/>
    <w:rsid w:val="00B97A05"/>
    <w:rsid w:val="00BA0AE4"/>
    <w:rsid w:val="00BA0EB9"/>
    <w:rsid w:val="00BA2048"/>
    <w:rsid w:val="00BA35F1"/>
    <w:rsid w:val="00BA41B7"/>
    <w:rsid w:val="00BA6AC1"/>
    <w:rsid w:val="00BA6CBF"/>
    <w:rsid w:val="00BB0D5F"/>
    <w:rsid w:val="00BB454A"/>
    <w:rsid w:val="00BB723D"/>
    <w:rsid w:val="00BB798F"/>
    <w:rsid w:val="00BC4379"/>
    <w:rsid w:val="00BC5162"/>
    <w:rsid w:val="00BD4148"/>
    <w:rsid w:val="00BE052D"/>
    <w:rsid w:val="00BE0F54"/>
    <w:rsid w:val="00BE2E57"/>
    <w:rsid w:val="00BE4283"/>
    <w:rsid w:val="00BE4943"/>
    <w:rsid w:val="00BE5BBA"/>
    <w:rsid w:val="00BF079F"/>
    <w:rsid w:val="00C0178A"/>
    <w:rsid w:val="00C01F71"/>
    <w:rsid w:val="00C10D70"/>
    <w:rsid w:val="00C13271"/>
    <w:rsid w:val="00C14500"/>
    <w:rsid w:val="00C15A04"/>
    <w:rsid w:val="00C17489"/>
    <w:rsid w:val="00C2047B"/>
    <w:rsid w:val="00C2472F"/>
    <w:rsid w:val="00C323CC"/>
    <w:rsid w:val="00C40C4D"/>
    <w:rsid w:val="00C41BDA"/>
    <w:rsid w:val="00C45B51"/>
    <w:rsid w:val="00C54B96"/>
    <w:rsid w:val="00C600E4"/>
    <w:rsid w:val="00C61087"/>
    <w:rsid w:val="00C61496"/>
    <w:rsid w:val="00C616BB"/>
    <w:rsid w:val="00C63AFF"/>
    <w:rsid w:val="00C65F5A"/>
    <w:rsid w:val="00C7124D"/>
    <w:rsid w:val="00C71641"/>
    <w:rsid w:val="00C73433"/>
    <w:rsid w:val="00C7363D"/>
    <w:rsid w:val="00C73DDF"/>
    <w:rsid w:val="00C76003"/>
    <w:rsid w:val="00C80E50"/>
    <w:rsid w:val="00C814F3"/>
    <w:rsid w:val="00C8221D"/>
    <w:rsid w:val="00C858CC"/>
    <w:rsid w:val="00C879BC"/>
    <w:rsid w:val="00C90327"/>
    <w:rsid w:val="00C927B7"/>
    <w:rsid w:val="00C9345B"/>
    <w:rsid w:val="00C95C5D"/>
    <w:rsid w:val="00CA310D"/>
    <w:rsid w:val="00CA4B83"/>
    <w:rsid w:val="00CA527B"/>
    <w:rsid w:val="00CA728B"/>
    <w:rsid w:val="00CB2AF2"/>
    <w:rsid w:val="00CB3D21"/>
    <w:rsid w:val="00CB4C29"/>
    <w:rsid w:val="00CB4F5F"/>
    <w:rsid w:val="00CB732C"/>
    <w:rsid w:val="00CC0AEB"/>
    <w:rsid w:val="00CC1DFD"/>
    <w:rsid w:val="00CC5260"/>
    <w:rsid w:val="00CC62A4"/>
    <w:rsid w:val="00CC6D82"/>
    <w:rsid w:val="00CD1D03"/>
    <w:rsid w:val="00CD3D2A"/>
    <w:rsid w:val="00CE544A"/>
    <w:rsid w:val="00CE7550"/>
    <w:rsid w:val="00CF00B5"/>
    <w:rsid w:val="00CF4F8A"/>
    <w:rsid w:val="00CF59A2"/>
    <w:rsid w:val="00D02EDE"/>
    <w:rsid w:val="00D04D55"/>
    <w:rsid w:val="00D05116"/>
    <w:rsid w:val="00D059EA"/>
    <w:rsid w:val="00D10AC1"/>
    <w:rsid w:val="00D160EB"/>
    <w:rsid w:val="00D1629C"/>
    <w:rsid w:val="00D2557D"/>
    <w:rsid w:val="00D25E8F"/>
    <w:rsid w:val="00D27CD3"/>
    <w:rsid w:val="00D3277D"/>
    <w:rsid w:val="00D34811"/>
    <w:rsid w:val="00D37863"/>
    <w:rsid w:val="00D3786F"/>
    <w:rsid w:val="00D51601"/>
    <w:rsid w:val="00D51C4F"/>
    <w:rsid w:val="00D51C5B"/>
    <w:rsid w:val="00D5724E"/>
    <w:rsid w:val="00D57775"/>
    <w:rsid w:val="00D57810"/>
    <w:rsid w:val="00D6292B"/>
    <w:rsid w:val="00D72753"/>
    <w:rsid w:val="00D73F8B"/>
    <w:rsid w:val="00D745F5"/>
    <w:rsid w:val="00D76569"/>
    <w:rsid w:val="00D774E0"/>
    <w:rsid w:val="00D8204E"/>
    <w:rsid w:val="00D85981"/>
    <w:rsid w:val="00D87E36"/>
    <w:rsid w:val="00D9016B"/>
    <w:rsid w:val="00D96950"/>
    <w:rsid w:val="00D979FD"/>
    <w:rsid w:val="00DA0537"/>
    <w:rsid w:val="00DA17C6"/>
    <w:rsid w:val="00DA409F"/>
    <w:rsid w:val="00DA4A12"/>
    <w:rsid w:val="00DA5546"/>
    <w:rsid w:val="00DB22DD"/>
    <w:rsid w:val="00DB3DF0"/>
    <w:rsid w:val="00DC092B"/>
    <w:rsid w:val="00DC0BDB"/>
    <w:rsid w:val="00DC3C99"/>
    <w:rsid w:val="00DC5D31"/>
    <w:rsid w:val="00DC68ED"/>
    <w:rsid w:val="00DD17C6"/>
    <w:rsid w:val="00DD4D77"/>
    <w:rsid w:val="00DE201F"/>
    <w:rsid w:val="00DE5389"/>
    <w:rsid w:val="00DE6AF7"/>
    <w:rsid w:val="00DE7BC7"/>
    <w:rsid w:val="00DF0D2E"/>
    <w:rsid w:val="00DF1E70"/>
    <w:rsid w:val="00DF3245"/>
    <w:rsid w:val="00DF39BE"/>
    <w:rsid w:val="00E0195E"/>
    <w:rsid w:val="00E01CB0"/>
    <w:rsid w:val="00E02328"/>
    <w:rsid w:val="00E053C9"/>
    <w:rsid w:val="00E10F6D"/>
    <w:rsid w:val="00E12CED"/>
    <w:rsid w:val="00E13931"/>
    <w:rsid w:val="00E1535C"/>
    <w:rsid w:val="00E17C4B"/>
    <w:rsid w:val="00E2384D"/>
    <w:rsid w:val="00E241A9"/>
    <w:rsid w:val="00E26DEA"/>
    <w:rsid w:val="00E270A6"/>
    <w:rsid w:val="00E27454"/>
    <w:rsid w:val="00E3066E"/>
    <w:rsid w:val="00E32D98"/>
    <w:rsid w:val="00E4188B"/>
    <w:rsid w:val="00E41B4E"/>
    <w:rsid w:val="00E41C90"/>
    <w:rsid w:val="00E43509"/>
    <w:rsid w:val="00E4696C"/>
    <w:rsid w:val="00E5197A"/>
    <w:rsid w:val="00E52576"/>
    <w:rsid w:val="00E53B35"/>
    <w:rsid w:val="00E5454B"/>
    <w:rsid w:val="00E57806"/>
    <w:rsid w:val="00E62084"/>
    <w:rsid w:val="00E64621"/>
    <w:rsid w:val="00E64646"/>
    <w:rsid w:val="00E6756D"/>
    <w:rsid w:val="00E675FC"/>
    <w:rsid w:val="00E700CA"/>
    <w:rsid w:val="00E73002"/>
    <w:rsid w:val="00E73157"/>
    <w:rsid w:val="00E73EF1"/>
    <w:rsid w:val="00E749F3"/>
    <w:rsid w:val="00E823EE"/>
    <w:rsid w:val="00EA0067"/>
    <w:rsid w:val="00EA14A7"/>
    <w:rsid w:val="00EA1AAA"/>
    <w:rsid w:val="00EA5789"/>
    <w:rsid w:val="00EA659E"/>
    <w:rsid w:val="00EA79E0"/>
    <w:rsid w:val="00EB069A"/>
    <w:rsid w:val="00EB2881"/>
    <w:rsid w:val="00EB3A29"/>
    <w:rsid w:val="00EB6589"/>
    <w:rsid w:val="00EB6965"/>
    <w:rsid w:val="00EC06A5"/>
    <w:rsid w:val="00EC78F3"/>
    <w:rsid w:val="00ED403F"/>
    <w:rsid w:val="00ED5DF3"/>
    <w:rsid w:val="00EF233D"/>
    <w:rsid w:val="00EF4C51"/>
    <w:rsid w:val="00EF5675"/>
    <w:rsid w:val="00F061D0"/>
    <w:rsid w:val="00F06654"/>
    <w:rsid w:val="00F07F1C"/>
    <w:rsid w:val="00F11878"/>
    <w:rsid w:val="00F15BCB"/>
    <w:rsid w:val="00F1639F"/>
    <w:rsid w:val="00F21EC5"/>
    <w:rsid w:val="00F2688B"/>
    <w:rsid w:val="00F27F0B"/>
    <w:rsid w:val="00F302B0"/>
    <w:rsid w:val="00F31A28"/>
    <w:rsid w:val="00F349A6"/>
    <w:rsid w:val="00F35CE0"/>
    <w:rsid w:val="00F375DB"/>
    <w:rsid w:val="00F44742"/>
    <w:rsid w:val="00F461FE"/>
    <w:rsid w:val="00F465E3"/>
    <w:rsid w:val="00F47BBA"/>
    <w:rsid w:val="00F57A02"/>
    <w:rsid w:val="00F618F4"/>
    <w:rsid w:val="00F61A9F"/>
    <w:rsid w:val="00F65748"/>
    <w:rsid w:val="00F67DDD"/>
    <w:rsid w:val="00F714D3"/>
    <w:rsid w:val="00F7277F"/>
    <w:rsid w:val="00F762AD"/>
    <w:rsid w:val="00F76E52"/>
    <w:rsid w:val="00F77B78"/>
    <w:rsid w:val="00F86378"/>
    <w:rsid w:val="00F8733B"/>
    <w:rsid w:val="00F90C48"/>
    <w:rsid w:val="00F94725"/>
    <w:rsid w:val="00F94BE1"/>
    <w:rsid w:val="00F9734F"/>
    <w:rsid w:val="00FA15F5"/>
    <w:rsid w:val="00FA2F52"/>
    <w:rsid w:val="00FA3EA5"/>
    <w:rsid w:val="00FA7D6E"/>
    <w:rsid w:val="00FC1F70"/>
    <w:rsid w:val="00FC3708"/>
    <w:rsid w:val="00FC4C4E"/>
    <w:rsid w:val="00FC5247"/>
    <w:rsid w:val="00FD22E0"/>
    <w:rsid w:val="00FD37DF"/>
    <w:rsid w:val="00FD3CDA"/>
    <w:rsid w:val="00FD5AF2"/>
    <w:rsid w:val="00FE25E2"/>
    <w:rsid w:val="00FE36B8"/>
    <w:rsid w:val="00FE457F"/>
    <w:rsid w:val="00FF1474"/>
    <w:rsid w:val="00FF4F30"/>
    <w:rsid w:val="00FF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060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FF"/>
    <w:pPr>
      <w:autoSpaceDE w:val="0"/>
      <w:autoSpaceDN w:val="0"/>
      <w:adjustRightInd w:val="0"/>
    </w:pPr>
    <w:rPr>
      <w:rFonts w:ascii="Arial" w:eastAsia="Times New Roman" w:hAnsi="Arial" w:cs="Arial"/>
      <w:color w:val="000000"/>
      <w:sz w:val="24"/>
      <w:szCs w:val="24"/>
    </w:rPr>
  </w:style>
  <w:style w:type="character" w:styleId="Hyperlink">
    <w:name w:val="Hyperlink"/>
    <w:rsid w:val="00254AC0"/>
    <w:rPr>
      <w:color w:val="0000FF"/>
      <w:u w:val="single"/>
    </w:rPr>
  </w:style>
  <w:style w:type="paragraph" w:styleId="BalloonText">
    <w:name w:val="Balloon Text"/>
    <w:basedOn w:val="Normal"/>
    <w:link w:val="BalloonTextChar"/>
    <w:uiPriority w:val="99"/>
    <w:semiHidden/>
    <w:unhideWhenUsed/>
    <w:rsid w:val="008F6C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C70"/>
    <w:rPr>
      <w:rFonts w:ascii="Tahoma" w:hAnsi="Tahoma" w:cs="Tahoma"/>
      <w:sz w:val="16"/>
      <w:szCs w:val="16"/>
    </w:rPr>
  </w:style>
  <w:style w:type="character" w:styleId="CommentReference">
    <w:name w:val="annotation reference"/>
    <w:uiPriority w:val="99"/>
    <w:semiHidden/>
    <w:unhideWhenUsed/>
    <w:rsid w:val="00AA5503"/>
    <w:rPr>
      <w:sz w:val="16"/>
      <w:szCs w:val="16"/>
    </w:rPr>
  </w:style>
  <w:style w:type="paragraph" w:styleId="CommentText">
    <w:name w:val="annotation text"/>
    <w:basedOn w:val="Normal"/>
    <w:link w:val="CommentTextChar"/>
    <w:uiPriority w:val="99"/>
    <w:semiHidden/>
    <w:unhideWhenUsed/>
    <w:rsid w:val="00AA5503"/>
    <w:rPr>
      <w:sz w:val="20"/>
      <w:szCs w:val="20"/>
    </w:rPr>
  </w:style>
  <w:style w:type="character" w:customStyle="1" w:styleId="CommentTextChar">
    <w:name w:val="Comment Text Char"/>
    <w:basedOn w:val="DefaultParagraphFont"/>
    <w:link w:val="CommentText"/>
    <w:uiPriority w:val="99"/>
    <w:semiHidden/>
    <w:rsid w:val="00AA5503"/>
  </w:style>
  <w:style w:type="paragraph" w:styleId="CommentSubject">
    <w:name w:val="annotation subject"/>
    <w:basedOn w:val="CommentText"/>
    <w:next w:val="CommentText"/>
    <w:link w:val="CommentSubjectChar"/>
    <w:uiPriority w:val="99"/>
    <w:semiHidden/>
    <w:unhideWhenUsed/>
    <w:rsid w:val="00AA5503"/>
    <w:rPr>
      <w:b/>
      <w:bCs/>
    </w:rPr>
  </w:style>
  <w:style w:type="character" w:customStyle="1" w:styleId="CommentSubjectChar">
    <w:name w:val="Comment Subject Char"/>
    <w:link w:val="CommentSubject"/>
    <w:uiPriority w:val="99"/>
    <w:semiHidden/>
    <w:rsid w:val="00AA5503"/>
    <w:rPr>
      <w:b/>
      <w:bCs/>
    </w:rPr>
  </w:style>
  <w:style w:type="paragraph" w:styleId="ListParagraph">
    <w:name w:val="List Paragraph"/>
    <w:basedOn w:val="Normal"/>
    <w:uiPriority w:val="34"/>
    <w:qFormat/>
    <w:rsid w:val="001A7F07"/>
    <w:pPr>
      <w:ind w:left="720"/>
      <w:contextualSpacing/>
    </w:pPr>
  </w:style>
  <w:style w:type="paragraph" w:styleId="Header">
    <w:name w:val="header"/>
    <w:basedOn w:val="Normal"/>
    <w:link w:val="HeaderChar"/>
    <w:uiPriority w:val="99"/>
    <w:unhideWhenUsed/>
    <w:rsid w:val="00E5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76"/>
    <w:rPr>
      <w:sz w:val="22"/>
      <w:szCs w:val="22"/>
    </w:rPr>
  </w:style>
  <w:style w:type="paragraph" w:styleId="Footer">
    <w:name w:val="footer"/>
    <w:basedOn w:val="Normal"/>
    <w:link w:val="FooterChar"/>
    <w:uiPriority w:val="99"/>
    <w:unhideWhenUsed/>
    <w:rsid w:val="00E5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7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FF"/>
    <w:pPr>
      <w:autoSpaceDE w:val="0"/>
      <w:autoSpaceDN w:val="0"/>
      <w:adjustRightInd w:val="0"/>
    </w:pPr>
    <w:rPr>
      <w:rFonts w:ascii="Arial" w:eastAsia="Times New Roman" w:hAnsi="Arial" w:cs="Arial"/>
      <w:color w:val="000000"/>
      <w:sz w:val="24"/>
      <w:szCs w:val="24"/>
    </w:rPr>
  </w:style>
  <w:style w:type="character" w:styleId="Hyperlink">
    <w:name w:val="Hyperlink"/>
    <w:rsid w:val="00254AC0"/>
    <w:rPr>
      <w:color w:val="0000FF"/>
      <w:u w:val="single"/>
    </w:rPr>
  </w:style>
  <w:style w:type="paragraph" w:styleId="BalloonText">
    <w:name w:val="Balloon Text"/>
    <w:basedOn w:val="Normal"/>
    <w:link w:val="BalloonTextChar"/>
    <w:uiPriority w:val="99"/>
    <w:semiHidden/>
    <w:unhideWhenUsed/>
    <w:rsid w:val="008F6C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C70"/>
    <w:rPr>
      <w:rFonts w:ascii="Tahoma" w:hAnsi="Tahoma" w:cs="Tahoma"/>
      <w:sz w:val="16"/>
      <w:szCs w:val="16"/>
    </w:rPr>
  </w:style>
  <w:style w:type="character" w:styleId="CommentReference">
    <w:name w:val="annotation reference"/>
    <w:uiPriority w:val="99"/>
    <w:semiHidden/>
    <w:unhideWhenUsed/>
    <w:rsid w:val="00AA5503"/>
    <w:rPr>
      <w:sz w:val="16"/>
      <w:szCs w:val="16"/>
    </w:rPr>
  </w:style>
  <w:style w:type="paragraph" w:styleId="CommentText">
    <w:name w:val="annotation text"/>
    <w:basedOn w:val="Normal"/>
    <w:link w:val="CommentTextChar"/>
    <w:uiPriority w:val="99"/>
    <w:semiHidden/>
    <w:unhideWhenUsed/>
    <w:rsid w:val="00AA5503"/>
    <w:rPr>
      <w:sz w:val="20"/>
      <w:szCs w:val="20"/>
    </w:rPr>
  </w:style>
  <w:style w:type="character" w:customStyle="1" w:styleId="CommentTextChar">
    <w:name w:val="Comment Text Char"/>
    <w:basedOn w:val="DefaultParagraphFont"/>
    <w:link w:val="CommentText"/>
    <w:uiPriority w:val="99"/>
    <w:semiHidden/>
    <w:rsid w:val="00AA5503"/>
  </w:style>
  <w:style w:type="paragraph" w:styleId="CommentSubject">
    <w:name w:val="annotation subject"/>
    <w:basedOn w:val="CommentText"/>
    <w:next w:val="CommentText"/>
    <w:link w:val="CommentSubjectChar"/>
    <w:uiPriority w:val="99"/>
    <w:semiHidden/>
    <w:unhideWhenUsed/>
    <w:rsid w:val="00AA5503"/>
    <w:rPr>
      <w:b/>
      <w:bCs/>
    </w:rPr>
  </w:style>
  <w:style w:type="character" w:customStyle="1" w:styleId="CommentSubjectChar">
    <w:name w:val="Comment Subject Char"/>
    <w:link w:val="CommentSubject"/>
    <w:uiPriority w:val="99"/>
    <w:semiHidden/>
    <w:rsid w:val="00AA5503"/>
    <w:rPr>
      <w:b/>
      <w:bCs/>
    </w:rPr>
  </w:style>
  <w:style w:type="paragraph" w:styleId="ListParagraph">
    <w:name w:val="List Paragraph"/>
    <w:basedOn w:val="Normal"/>
    <w:uiPriority w:val="34"/>
    <w:qFormat/>
    <w:rsid w:val="001A7F07"/>
    <w:pPr>
      <w:ind w:left="720"/>
      <w:contextualSpacing/>
    </w:pPr>
  </w:style>
  <w:style w:type="paragraph" w:styleId="Header">
    <w:name w:val="header"/>
    <w:basedOn w:val="Normal"/>
    <w:link w:val="HeaderChar"/>
    <w:uiPriority w:val="99"/>
    <w:unhideWhenUsed/>
    <w:rsid w:val="00E5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76"/>
    <w:rPr>
      <w:sz w:val="22"/>
      <w:szCs w:val="22"/>
    </w:rPr>
  </w:style>
  <w:style w:type="paragraph" w:styleId="Footer">
    <w:name w:val="footer"/>
    <w:basedOn w:val="Normal"/>
    <w:link w:val="FooterChar"/>
    <w:uiPriority w:val="99"/>
    <w:unhideWhenUsed/>
    <w:rsid w:val="00E5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979">
      <w:bodyDiv w:val="1"/>
      <w:marLeft w:val="0"/>
      <w:marRight w:val="0"/>
      <w:marTop w:val="0"/>
      <w:marBottom w:val="0"/>
      <w:divBdr>
        <w:top w:val="none" w:sz="0" w:space="0" w:color="auto"/>
        <w:left w:val="none" w:sz="0" w:space="0" w:color="auto"/>
        <w:bottom w:val="none" w:sz="0" w:space="0" w:color="auto"/>
        <w:right w:val="none" w:sz="0" w:space="0" w:color="auto"/>
      </w:divBdr>
    </w:div>
    <w:div w:id="29496737">
      <w:bodyDiv w:val="1"/>
      <w:marLeft w:val="0"/>
      <w:marRight w:val="0"/>
      <w:marTop w:val="0"/>
      <w:marBottom w:val="0"/>
      <w:divBdr>
        <w:top w:val="none" w:sz="0" w:space="0" w:color="auto"/>
        <w:left w:val="none" w:sz="0" w:space="0" w:color="auto"/>
        <w:bottom w:val="none" w:sz="0" w:space="0" w:color="auto"/>
        <w:right w:val="none" w:sz="0" w:space="0" w:color="auto"/>
      </w:divBdr>
    </w:div>
    <w:div w:id="51777072">
      <w:bodyDiv w:val="1"/>
      <w:marLeft w:val="0"/>
      <w:marRight w:val="0"/>
      <w:marTop w:val="0"/>
      <w:marBottom w:val="0"/>
      <w:divBdr>
        <w:top w:val="none" w:sz="0" w:space="0" w:color="auto"/>
        <w:left w:val="none" w:sz="0" w:space="0" w:color="auto"/>
        <w:bottom w:val="none" w:sz="0" w:space="0" w:color="auto"/>
        <w:right w:val="none" w:sz="0" w:space="0" w:color="auto"/>
      </w:divBdr>
    </w:div>
    <w:div w:id="123012773">
      <w:bodyDiv w:val="1"/>
      <w:marLeft w:val="0"/>
      <w:marRight w:val="0"/>
      <w:marTop w:val="0"/>
      <w:marBottom w:val="0"/>
      <w:divBdr>
        <w:top w:val="none" w:sz="0" w:space="0" w:color="auto"/>
        <w:left w:val="none" w:sz="0" w:space="0" w:color="auto"/>
        <w:bottom w:val="none" w:sz="0" w:space="0" w:color="auto"/>
        <w:right w:val="none" w:sz="0" w:space="0" w:color="auto"/>
      </w:divBdr>
    </w:div>
    <w:div w:id="417213472">
      <w:bodyDiv w:val="1"/>
      <w:marLeft w:val="0"/>
      <w:marRight w:val="0"/>
      <w:marTop w:val="0"/>
      <w:marBottom w:val="0"/>
      <w:divBdr>
        <w:top w:val="none" w:sz="0" w:space="0" w:color="auto"/>
        <w:left w:val="none" w:sz="0" w:space="0" w:color="auto"/>
        <w:bottom w:val="none" w:sz="0" w:space="0" w:color="auto"/>
        <w:right w:val="none" w:sz="0" w:space="0" w:color="auto"/>
      </w:divBdr>
    </w:div>
    <w:div w:id="513223990">
      <w:bodyDiv w:val="1"/>
      <w:marLeft w:val="0"/>
      <w:marRight w:val="0"/>
      <w:marTop w:val="0"/>
      <w:marBottom w:val="0"/>
      <w:divBdr>
        <w:top w:val="none" w:sz="0" w:space="0" w:color="auto"/>
        <w:left w:val="none" w:sz="0" w:space="0" w:color="auto"/>
        <w:bottom w:val="none" w:sz="0" w:space="0" w:color="auto"/>
        <w:right w:val="none" w:sz="0" w:space="0" w:color="auto"/>
      </w:divBdr>
    </w:div>
    <w:div w:id="515077771">
      <w:bodyDiv w:val="1"/>
      <w:marLeft w:val="0"/>
      <w:marRight w:val="0"/>
      <w:marTop w:val="0"/>
      <w:marBottom w:val="0"/>
      <w:divBdr>
        <w:top w:val="none" w:sz="0" w:space="0" w:color="auto"/>
        <w:left w:val="none" w:sz="0" w:space="0" w:color="auto"/>
        <w:bottom w:val="none" w:sz="0" w:space="0" w:color="auto"/>
        <w:right w:val="none" w:sz="0" w:space="0" w:color="auto"/>
      </w:divBdr>
    </w:div>
    <w:div w:id="577331276">
      <w:bodyDiv w:val="1"/>
      <w:marLeft w:val="0"/>
      <w:marRight w:val="0"/>
      <w:marTop w:val="0"/>
      <w:marBottom w:val="0"/>
      <w:divBdr>
        <w:top w:val="none" w:sz="0" w:space="0" w:color="auto"/>
        <w:left w:val="none" w:sz="0" w:space="0" w:color="auto"/>
        <w:bottom w:val="none" w:sz="0" w:space="0" w:color="auto"/>
        <w:right w:val="none" w:sz="0" w:space="0" w:color="auto"/>
      </w:divBdr>
    </w:div>
    <w:div w:id="604074053">
      <w:bodyDiv w:val="1"/>
      <w:marLeft w:val="0"/>
      <w:marRight w:val="0"/>
      <w:marTop w:val="0"/>
      <w:marBottom w:val="0"/>
      <w:divBdr>
        <w:top w:val="none" w:sz="0" w:space="0" w:color="auto"/>
        <w:left w:val="none" w:sz="0" w:space="0" w:color="auto"/>
        <w:bottom w:val="none" w:sz="0" w:space="0" w:color="auto"/>
        <w:right w:val="none" w:sz="0" w:space="0" w:color="auto"/>
      </w:divBdr>
    </w:div>
    <w:div w:id="670252751">
      <w:bodyDiv w:val="1"/>
      <w:marLeft w:val="0"/>
      <w:marRight w:val="0"/>
      <w:marTop w:val="0"/>
      <w:marBottom w:val="0"/>
      <w:divBdr>
        <w:top w:val="none" w:sz="0" w:space="0" w:color="auto"/>
        <w:left w:val="none" w:sz="0" w:space="0" w:color="auto"/>
        <w:bottom w:val="none" w:sz="0" w:space="0" w:color="auto"/>
        <w:right w:val="none" w:sz="0" w:space="0" w:color="auto"/>
      </w:divBdr>
    </w:div>
    <w:div w:id="802622956">
      <w:bodyDiv w:val="1"/>
      <w:marLeft w:val="0"/>
      <w:marRight w:val="0"/>
      <w:marTop w:val="0"/>
      <w:marBottom w:val="0"/>
      <w:divBdr>
        <w:top w:val="none" w:sz="0" w:space="0" w:color="auto"/>
        <w:left w:val="none" w:sz="0" w:space="0" w:color="auto"/>
        <w:bottom w:val="none" w:sz="0" w:space="0" w:color="auto"/>
        <w:right w:val="none" w:sz="0" w:space="0" w:color="auto"/>
      </w:divBdr>
    </w:div>
    <w:div w:id="887451513">
      <w:bodyDiv w:val="1"/>
      <w:marLeft w:val="0"/>
      <w:marRight w:val="0"/>
      <w:marTop w:val="0"/>
      <w:marBottom w:val="0"/>
      <w:divBdr>
        <w:top w:val="none" w:sz="0" w:space="0" w:color="auto"/>
        <w:left w:val="none" w:sz="0" w:space="0" w:color="auto"/>
        <w:bottom w:val="none" w:sz="0" w:space="0" w:color="auto"/>
        <w:right w:val="none" w:sz="0" w:space="0" w:color="auto"/>
      </w:divBdr>
    </w:div>
    <w:div w:id="895772846">
      <w:bodyDiv w:val="1"/>
      <w:marLeft w:val="0"/>
      <w:marRight w:val="0"/>
      <w:marTop w:val="0"/>
      <w:marBottom w:val="0"/>
      <w:divBdr>
        <w:top w:val="none" w:sz="0" w:space="0" w:color="auto"/>
        <w:left w:val="none" w:sz="0" w:space="0" w:color="auto"/>
        <w:bottom w:val="none" w:sz="0" w:space="0" w:color="auto"/>
        <w:right w:val="none" w:sz="0" w:space="0" w:color="auto"/>
      </w:divBdr>
    </w:div>
    <w:div w:id="897738623">
      <w:bodyDiv w:val="1"/>
      <w:marLeft w:val="0"/>
      <w:marRight w:val="0"/>
      <w:marTop w:val="0"/>
      <w:marBottom w:val="0"/>
      <w:divBdr>
        <w:top w:val="none" w:sz="0" w:space="0" w:color="auto"/>
        <w:left w:val="none" w:sz="0" w:space="0" w:color="auto"/>
        <w:bottom w:val="none" w:sz="0" w:space="0" w:color="auto"/>
        <w:right w:val="none" w:sz="0" w:space="0" w:color="auto"/>
      </w:divBdr>
    </w:div>
    <w:div w:id="898125884">
      <w:bodyDiv w:val="1"/>
      <w:marLeft w:val="0"/>
      <w:marRight w:val="0"/>
      <w:marTop w:val="0"/>
      <w:marBottom w:val="0"/>
      <w:divBdr>
        <w:top w:val="none" w:sz="0" w:space="0" w:color="auto"/>
        <w:left w:val="none" w:sz="0" w:space="0" w:color="auto"/>
        <w:bottom w:val="none" w:sz="0" w:space="0" w:color="auto"/>
        <w:right w:val="none" w:sz="0" w:space="0" w:color="auto"/>
      </w:divBdr>
    </w:div>
    <w:div w:id="1206717040">
      <w:bodyDiv w:val="1"/>
      <w:marLeft w:val="0"/>
      <w:marRight w:val="0"/>
      <w:marTop w:val="0"/>
      <w:marBottom w:val="0"/>
      <w:divBdr>
        <w:top w:val="none" w:sz="0" w:space="0" w:color="auto"/>
        <w:left w:val="none" w:sz="0" w:space="0" w:color="auto"/>
        <w:bottom w:val="none" w:sz="0" w:space="0" w:color="auto"/>
        <w:right w:val="none" w:sz="0" w:space="0" w:color="auto"/>
      </w:divBdr>
    </w:div>
    <w:div w:id="1268581454">
      <w:bodyDiv w:val="1"/>
      <w:marLeft w:val="0"/>
      <w:marRight w:val="0"/>
      <w:marTop w:val="0"/>
      <w:marBottom w:val="0"/>
      <w:divBdr>
        <w:top w:val="none" w:sz="0" w:space="0" w:color="auto"/>
        <w:left w:val="none" w:sz="0" w:space="0" w:color="auto"/>
        <w:bottom w:val="none" w:sz="0" w:space="0" w:color="auto"/>
        <w:right w:val="none" w:sz="0" w:space="0" w:color="auto"/>
      </w:divBdr>
    </w:div>
    <w:div w:id="1270161324">
      <w:bodyDiv w:val="1"/>
      <w:marLeft w:val="0"/>
      <w:marRight w:val="0"/>
      <w:marTop w:val="0"/>
      <w:marBottom w:val="0"/>
      <w:divBdr>
        <w:top w:val="none" w:sz="0" w:space="0" w:color="auto"/>
        <w:left w:val="none" w:sz="0" w:space="0" w:color="auto"/>
        <w:bottom w:val="none" w:sz="0" w:space="0" w:color="auto"/>
        <w:right w:val="none" w:sz="0" w:space="0" w:color="auto"/>
      </w:divBdr>
    </w:div>
    <w:div w:id="1446385088">
      <w:bodyDiv w:val="1"/>
      <w:marLeft w:val="0"/>
      <w:marRight w:val="0"/>
      <w:marTop w:val="0"/>
      <w:marBottom w:val="0"/>
      <w:divBdr>
        <w:top w:val="none" w:sz="0" w:space="0" w:color="auto"/>
        <w:left w:val="none" w:sz="0" w:space="0" w:color="auto"/>
        <w:bottom w:val="none" w:sz="0" w:space="0" w:color="auto"/>
        <w:right w:val="none" w:sz="0" w:space="0" w:color="auto"/>
      </w:divBdr>
    </w:div>
    <w:div w:id="1503199787">
      <w:bodyDiv w:val="1"/>
      <w:marLeft w:val="0"/>
      <w:marRight w:val="0"/>
      <w:marTop w:val="0"/>
      <w:marBottom w:val="0"/>
      <w:divBdr>
        <w:top w:val="none" w:sz="0" w:space="0" w:color="auto"/>
        <w:left w:val="none" w:sz="0" w:space="0" w:color="auto"/>
        <w:bottom w:val="none" w:sz="0" w:space="0" w:color="auto"/>
        <w:right w:val="none" w:sz="0" w:space="0" w:color="auto"/>
      </w:divBdr>
    </w:div>
    <w:div w:id="1853764529">
      <w:bodyDiv w:val="1"/>
      <w:marLeft w:val="0"/>
      <w:marRight w:val="0"/>
      <w:marTop w:val="0"/>
      <w:marBottom w:val="0"/>
      <w:divBdr>
        <w:top w:val="none" w:sz="0" w:space="0" w:color="auto"/>
        <w:left w:val="none" w:sz="0" w:space="0" w:color="auto"/>
        <w:bottom w:val="none" w:sz="0" w:space="0" w:color="auto"/>
        <w:right w:val="none" w:sz="0" w:space="0" w:color="auto"/>
      </w:divBdr>
    </w:div>
    <w:div w:id="18921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athy.mueller@ghcasi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lisa.chen@ghcas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l.app.box.com/s/fy17ah35rnccgzqdq7q4i6d8vmbskmj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lynn.koh@ghcasia.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B3CF-761A-43F1-A475-C370A242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Norwegian Cruise Line</Company>
  <LinksUpToDate>false</LinksUpToDate>
  <CharactersWithSpaces>6363</CharactersWithSpaces>
  <SharedDoc>false</SharedDoc>
  <HLinks>
    <vt:vector size="36" baseType="variant">
      <vt:variant>
        <vt:i4>5177344</vt:i4>
      </vt:variant>
      <vt:variant>
        <vt:i4>15</vt:i4>
      </vt:variant>
      <vt:variant>
        <vt:i4>0</vt:i4>
      </vt:variant>
      <vt:variant>
        <vt:i4>5</vt:i4>
      </vt:variant>
      <vt:variant>
        <vt:lpwstr>http://pinterest.com/norwegiancruise/</vt:lpwstr>
      </vt:variant>
      <vt:variant>
        <vt:lpwstr/>
      </vt:variant>
      <vt:variant>
        <vt:i4>3932219</vt:i4>
      </vt:variant>
      <vt:variant>
        <vt:i4>12</vt:i4>
      </vt:variant>
      <vt:variant>
        <vt:i4>0</vt:i4>
      </vt:variant>
      <vt:variant>
        <vt:i4>5</vt:i4>
      </vt:variant>
      <vt:variant>
        <vt:lpwstr>http://www.ncl.com/twitter</vt:lpwstr>
      </vt:variant>
      <vt:variant>
        <vt:lpwstr/>
      </vt:variant>
      <vt:variant>
        <vt:i4>3080246</vt:i4>
      </vt:variant>
      <vt:variant>
        <vt:i4>9</vt:i4>
      </vt:variant>
      <vt:variant>
        <vt:i4>0</vt:i4>
      </vt:variant>
      <vt:variant>
        <vt:i4>5</vt:i4>
      </vt:variant>
      <vt:variant>
        <vt:lpwstr>http://www.ncl.com/facebook</vt:lpwstr>
      </vt:variant>
      <vt:variant>
        <vt:lpwstr/>
      </vt:variant>
      <vt:variant>
        <vt:i4>2556018</vt:i4>
      </vt:variant>
      <vt:variant>
        <vt:i4>6</vt:i4>
      </vt:variant>
      <vt:variant>
        <vt:i4>0</vt:i4>
      </vt:variant>
      <vt:variant>
        <vt:i4>5</vt:i4>
      </vt:variant>
      <vt:variant>
        <vt:lpwstr>http://www.ncl.com/</vt:lpwstr>
      </vt:variant>
      <vt:variant>
        <vt:lpwstr/>
      </vt:variant>
      <vt:variant>
        <vt:i4>4390977</vt:i4>
      </vt:variant>
      <vt:variant>
        <vt:i4>3</vt:i4>
      </vt:variant>
      <vt:variant>
        <vt:i4>0</vt:i4>
      </vt:variant>
      <vt:variant>
        <vt:i4>5</vt:i4>
      </vt:variant>
      <vt:variant>
        <vt:lpwstr>http://www.ncl.com/pressroom</vt:lpwstr>
      </vt:variant>
      <vt:variant>
        <vt:lpwstr/>
      </vt:variant>
      <vt:variant>
        <vt:i4>6488145</vt:i4>
      </vt:variant>
      <vt:variant>
        <vt:i4>0</vt:i4>
      </vt:variant>
      <vt:variant>
        <vt:i4>0</vt:i4>
      </vt:variant>
      <vt:variant>
        <vt:i4>5</vt:i4>
      </vt:variant>
      <vt:variant>
        <vt:lpwstr>mailto:PublicRelations@ncl.com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Picariello, Vanessa</dc:creator>
  <cp:lastModifiedBy>Lynn Koh</cp:lastModifiedBy>
  <cp:revision>3</cp:revision>
  <cp:lastPrinted>2016-06-17T13:36:00Z</cp:lastPrinted>
  <dcterms:created xsi:type="dcterms:W3CDTF">2018-02-09T08:51:00Z</dcterms:created>
  <dcterms:modified xsi:type="dcterms:W3CDTF">2018-02-09T08:54:00Z</dcterms:modified>
</cp:coreProperties>
</file>