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EE" w:rsidRDefault="00A44AEE" w:rsidP="00A47186">
      <w:pPr>
        <w:spacing w:after="0" w:line="240" w:lineRule="auto"/>
      </w:pPr>
      <w:r>
        <w:rPr>
          <w:noProof/>
          <w:lang w:val="en-SG" w:eastAsia="zh-CN"/>
        </w:rPr>
        <w:drawing>
          <wp:anchor distT="0" distB="0" distL="114300" distR="114300" simplePos="0" relativeHeight="251658240" behindDoc="0" locked="0" layoutInCell="1" allowOverlap="1" wp14:anchorId="179A2E02" wp14:editId="10E3B202">
            <wp:simplePos x="0" y="0"/>
            <wp:positionH relativeFrom="column">
              <wp:align>center</wp:align>
            </wp:positionH>
            <wp:positionV relativeFrom="paragraph">
              <wp:posOffset>-438150</wp:posOffset>
            </wp:positionV>
            <wp:extent cx="2541905" cy="932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t+Tag_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2032" cy="932688"/>
                    </a:xfrm>
                    <a:prstGeom prst="rect">
                      <a:avLst/>
                    </a:prstGeom>
                  </pic:spPr>
                </pic:pic>
              </a:graphicData>
            </a:graphic>
            <wp14:sizeRelH relativeFrom="page">
              <wp14:pctWidth>0</wp14:pctWidth>
            </wp14:sizeRelH>
            <wp14:sizeRelV relativeFrom="page">
              <wp14:pctHeight>0</wp14:pctHeight>
            </wp14:sizeRelV>
          </wp:anchor>
        </w:drawing>
      </w:r>
    </w:p>
    <w:p w:rsidR="00A44AEE" w:rsidRDefault="00A44AEE" w:rsidP="00A47186">
      <w:pPr>
        <w:spacing w:after="0" w:line="240" w:lineRule="auto"/>
      </w:pPr>
    </w:p>
    <w:p w:rsidR="002C4A7E" w:rsidRDefault="002C4A7E" w:rsidP="00A47186">
      <w:pPr>
        <w:spacing w:after="0" w:line="240" w:lineRule="auto"/>
      </w:pPr>
    </w:p>
    <w:p w:rsidR="002C4A7E" w:rsidRDefault="002C4A7E" w:rsidP="00A47186">
      <w:pPr>
        <w:spacing w:after="0" w:line="240" w:lineRule="auto"/>
      </w:pPr>
    </w:p>
    <w:p w:rsidR="00A47186" w:rsidRDefault="00494CFD" w:rsidP="00A4718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94CFD">
        <w:rPr>
          <w:b/>
          <w:sz w:val="24"/>
          <w:szCs w:val="24"/>
        </w:rPr>
        <w:t>MEDIA CONTACT:</w:t>
      </w:r>
      <w:r w:rsidRPr="00494CFD">
        <w:rPr>
          <w:b/>
          <w:sz w:val="24"/>
          <w:szCs w:val="24"/>
        </w:rPr>
        <w:tab/>
      </w:r>
      <w:r>
        <w:rPr>
          <w:sz w:val="24"/>
          <w:szCs w:val="24"/>
        </w:rPr>
        <w:t>Harrison Liu (305) 514-3912</w:t>
      </w:r>
    </w:p>
    <w:p w:rsidR="00494CFD" w:rsidRDefault="00494CFD" w:rsidP="00A4718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6" w:history="1">
        <w:r w:rsidRPr="004615F2">
          <w:rPr>
            <w:rStyle w:val="Hyperlink"/>
            <w:sz w:val="24"/>
            <w:szCs w:val="24"/>
          </w:rPr>
          <w:t>haliu@rssc.com</w:t>
        </w:r>
      </w:hyperlink>
    </w:p>
    <w:p w:rsidR="00494CFD" w:rsidRDefault="00494CFD" w:rsidP="00A47186">
      <w:pPr>
        <w:spacing w:after="0" w:line="240" w:lineRule="auto"/>
        <w:rPr>
          <w:sz w:val="24"/>
          <w:szCs w:val="24"/>
        </w:rPr>
      </w:pPr>
    </w:p>
    <w:p w:rsidR="00A83643" w:rsidRDefault="00A83643" w:rsidP="00A47186">
      <w:pPr>
        <w:spacing w:after="0" w:line="240" w:lineRule="auto"/>
        <w:rPr>
          <w:sz w:val="24"/>
          <w:szCs w:val="24"/>
        </w:rPr>
      </w:pPr>
    </w:p>
    <w:p w:rsidR="00E84A10" w:rsidRDefault="00494CFD" w:rsidP="00494CFD">
      <w:pPr>
        <w:spacing w:after="0" w:line="240" w:lineRule="auto"/>
        <w:jc w:val="center"/>
        <w:rPr>
          <w:b/>
          <w:sz w:val="24"/>
          <w:szCs w:val="24"/>
        </w:rPr>
      </w:pPr>
      <w:r>
        <w:rPr>
          <w:b/>
          <w:sz w:val="24"/>
          <w:szCs w:val="24"/>
        </w:rPr>
        <w:t xml:space="preserve">REGENT SEVEN SEAS CRUISES </w:t>
      </w:r>
      <w:r w:rsidR="00ED063A">
        <w:rPr>
          <w:b/>
          <w:sz w:val="24"/>
          <w:szCs w:val="24"/>
        </w:rPr>
        <w:t>TO SAIL MOST-</w:t>
      </w:r>
      <w:r w:rsidR="004F409F">
        <w:rPr>
          <w:b/>
          <w:sz w:val="24"/>
          <w:szCs w:val="24"/>
        </w:rPr>
        <w:t>IMMERSIVE</w:t>
      </w:r>
      <w:r>
        <w:rPr>
          <w:b/>
          <w:sz w:val="24"/>
          <w:szCs w:val="24"/>
        </w:rPr>
        <w:t xml:space="preserve"> </w:t>
      </w:r>
      <w:r w:rsidR="004F409F">
        <w:rPr>
          <w:b/>
          <w:sz w:val="24"/>
          <w:szCs w:val="24"/>
        </w:rPr>
        <w:t xml:space="preserve">LUXURY </w:t>
      </w:r>
      <w:r w:rsidR="00663452">
        <w:rPr>
          <w:b/>
          <w:sz w:val="24"/>
          <w:szCs w:val="24"/>
        </w:rPr>
        <w:t xml:space="preserve">CUBA </w:t>
      </w:r>
      <w:r w:rsidR="004F409F">
        <w:rPr>
          <w:b/>
          <w:sz w:val="24"/>
          <w:szCs w:val="24"/>
        </w:rPr>
        <w:t>CRUISE IN 2019</w:t>
      </w:r>
    </w:p>
    <w:p w:rsidR="004F409F" w:rsidRPr="00E84A10" w:rsidRDefault="00BA13B7" w:rsidP="00494CFD">
      <w:pPr>
        <w:spacing w:after="0" w:line="240" w:lineRule="auto"/>
        <w:jc w:val="center"/>
        <w:rPr>
          <w:b/>
          <w:i/>
          <w:sz w:val="24"/>
          <w:szCs w:val="24"/>
        </w:rPr>
      </w:pPr>
      <w:r>
        <w:rPr>
          <w:b/>
          <w:i/>
          <w:sz w:val="24"/>
          <w:szCs w:val="24"/>
        </w:rPr>
        <w:t>Two</w:t>
      </w:r>
      <w:r w:rsidRPr="00E84A10">
        <w:rPr>
          <w:b/>
          <w:i/>
          <w:sz w:val="24"/>
          <w:szCs w:val="24"/>
        </w:rPr>
        <w:t xml:space="preserve"> </w:t>
      </w:r>
      <w:r w:rsidR="00E84A10" w:rsidRPr="00E84A10">
        <w:rPr>
          <w:b/>
          <w:i/>
          <w:sz w:val="24"/>
          <w:szCs w:val="24"/>
        </w:rPr>
        <w:t xml:space="preserve">additional itineraries total </w:t>
      </w:r>
      <w:r>
        <w:rPr>
          <w:b/>
          <w:i/>
          <w:sz w:val="24"/>
          <w:szCs w:val="24"/>
        </w:rPr>
        <w:t>eight</w:t>
      </w:r>
      <w:r w:rsidRPr="00E84A10">
        <w:rPr>
          <w:b/>
          <w:i/>
          <w:sz w:val="24"/>
          <w:szCs w:val="24"/>
        </w:rPr>
        <w:t xml:space="preserve"> </w:t>
      </w:r>
      <w:r w:rsidR="00E84A10">
        <w:rPr>
          <w:b/>
          <w:i/>
          <w:sz w:val="24"/>
          <w:szCs w:val="24"/>
        </w:rPr>
        <w:t xml:space="preserve">future </w:t>
      </w:r>
      <w:r w:rsidR="00E84A10" w:rsidRPr="00E84A10">
        <w:rPr>
          <w:b/>
          <w:i/>
          <w:sz w:val="24"/>
          <w:szCs w:val="24"/>
        </w:rPr>
        <w:t>Regent voyages that include visit</w:t>
      </w:r>
      <w:r w:rsidR="006D4256">
        <w:rPr>
          <w:b/>
          <w:i/>
          <w:sz w:val="24"/>
          <w:szCs w:val="24"/>
        </w:rPr>
        <w:t>s</w:t>
      </w:r>
      <w:r w:rsidR="00E84A10" w:rsidRPr="00E84A10">
        <w:rPr>
          <w:b/>
          <w:i/>
          <w:sz w:val="24"/>
          <w:szCs w:val="24"/>
        </w:rPr>
        <w:t xml:space="preserve"> to Cuba </w:t>
      </w:r>
    </w:p>
    <w:p w:rsidR="00663452" w:rsidRDefault="00663452" w:rsidP="00663452">
      <w:pPr>
        <w:spacing w:after="0" w:line="240" w:lineRule="auto"/>
        <w:rPr>
          <w:sz w:val="24"/>
          <w:szCs w:val="24"/>
        </w:rPr>
      </w:pPr>
    </w:p>
    <w:p w:rsidR="00403DFF" w:rsidRDefault="005C38B6" w:rsidP="00CB5DC2">
      <w:pPr>
        <w:spacing w:after="0" w:line="360" w:lineRule="auto"/>
        <w:rPr>
          <w:sz w:val="24"/>
          <w:szCs w:val="24"/>
        </w:rPr>
      </w:pPr>
      <w:r>
        <w:rPr>
          <w:b/>
          <w:sz w:val="24"/>
          <w:szCs w:val="24"/>
        </w:rPr>
        <w:t>SINGAPORE</w:t>
      </w:r>
      <w:r w:rsidR="007571F6" w:rsidRPr="004F409F">
        <w:rPr>
          <w:b/>
          <w:sz w:val="24"/>
          <w:szCs w:val="24"/>
        </w:rPr>
        <w:t xml:space="preserve">, Feb. </w:t>
      </w:r>
      <w:r>
        <w:rPr>
          <w:b/>
          <w:sz w:val="24"/>
          <w:szCs w:val="24"/>
        </w:rPr>
        <w:t>21</w:t>
      </w:r>
      <w:bookmarkStart w:id="0" w:name="_GoBack"/>
      <w:bookmarkEnd w:id="0"/>
      <w:r w:rsidR="00C55726">
        <w:rPr>
          <w:b/>
          <w:sz w:val="24"/>
          <w:szCs w:val="24"/>
        </w:rPr>
        <w:t>,</w:t>
      </w:r>
      <w:r w:rsidR="007571F6" w:rsidRPr="004F409F">
        <w:rPr>
          <w:b/>
          <w:sz w:val="24"/>
          <w:szCs w:val="24"/>
        </w:rPr>
        <w:t xml:space="preserve"> 2018 –</w:t>
      </w:r>
      <w:r w:rsidR="003910BD">
        <w:rPr>
          <w:b/>
          <w:sz w:val="24"/>
          <w:szCs w:val="24"/>
        </w:rPr>
        <w:t xml:space="preserve"> </w:t>
      </w:r>
      <w:r w:rsidR="003910BD">
        <w:rPr>
          <w:sz w:val="24"/>
          <w:szCs w:val="24"/>
        </w:rPr>
        <w:t>As the only</w:t>
      </w:r>
      <w:r w:rsidR="003C5124">
        <w:rPr>
          <w:sz w:val="24"/>
          <w:szCs w:val="24"/>
        </w:rPr>
        <w:t xml:space="preserve"> North American</w:t>
      </w:r>
      <w:r w:rsidR="003910BD">
        <w:rPr>
          <w:sz w:val="24"/>
          <w:szCs w:val="24"/>
        </w:rPr>
        <w:t xml:space="preserve"> luxury cruise line to be granted permission to offer voyages to Cuba</w:t>
      </w:r>
      <w:r w:rsidR="00E658DD">
        <w:rPr>
          <w:sz w:val="24"/>
          <w:szCs w:val="24"/>
        </w:rPr>
        <w:t xml:space="preserve">, Regent Seven Seas Cruises is adding </w:t>
      </w:r>
      <w:r w:rsidR="003910BD">
        <w:rPr>
          <w:sz w:val="24"/>
          <w:szCs w:val="24"/>
        </w:rPr>
        <w:t>more</w:t>
      </w:r>
      <w:r w:rsidR="003F60D6">
        <w:rPr>
          <w:sz w:val="24"/>
          <w:szCs w:val="24"/>
        </w:rPr>
        <w:t xml:space="preserve"> </w:t>
      </w:r>
      <w:r w:rsidR="0003508A">
        <w:rPr>
          <w:sz w:val="24"/>
          <w:szCs w:val="24"/>
        </w:rPr>
        <w:t>visits</w:t>
      </w:r>
      <w:r w:rsidR="003910BD">
        <w:rPr>
          <w:sz w:val="24"/>
          <w:szCs w:val="24"/>
        </w:rPr>
        <w:t xml:space="preserve"> </w:t>
      </w:r>
      <w:r w:rsidR="0003508A">
        <w:rPr>
          <w:sz w:val="24"/>
          <w:szCs w:val="24"/>
        </w:rPr>
        <w:t>to</w:t>
      </w:r>
      <w:r w:rsidR="003910BD">
        <w:rPr>
          <w:sz w:val="24"/>
          <w:szCs w:val="24"/>
        </w:rPr>
        <w:t xml:space="preserve"> the Caribbean island </w:t>
      </w:r>
      <w:r w:rsidR="0003508A">
        <w:rPr>
          <w:sz w:val="24"/>
          <w:szCs w:val="24"/>
        </w:rPr>
        <w:t xml:space="preserve">on </w:t>
      </w:r>
      <w:r w:rsidR="00BA13B7">
        <w:rPr>
          <w:sz w:val="24"/>
          <w:szCs w:val="24"/>
        </w:rPr>
        <w:t xml:space="preserve">two </w:t>
      </w:r>
      <w:r w:rsidR="00E658DD">
        <w:rPr>
          <w:sz w:val="24"/>
          <w:szCs w:val="24"/>
        </w:rPr>
        <w:t xml:space="preserve">itineraries in 2019 and 2020. </w:t>
      </w:r>
      <w:r w:rsidR="000A7738" w:rsidRPr="00636636">
        <w:rPr>
          <w:i/>
          <w:sz w:val="24"/>
          <w:szCs w:val="24"/>
        </w:rPr>
        <w:t>Seven Seas Mariner</w:t>
      </w:r>
      <w:r w:rsidR="00BE21BE">
        <w:rPr>
          <w:i/>
          <w:sz w:val="24"/>
          <w:szCs w:val="24"/>
        </w:rPr>
        <w:t xml:space="preserve"> </w:t>
      </w:r>
      <w:r w:rsidR="000A7738">
        <w:rPr>
          <w:sz w:val="24"/>
          <w:szCs w:val="24"/>
        </w:rPr>
        <w:t xml:space="preserve">will </w:t>
      </w:r>
      <w:r w:rsidR="00CB5DC2">
        <w:rPr>
          <w:sz w:val="24"/>
          <w:szCs w:val="24"/>
        </w:rPr>
        <w:t xml:space="preserve">offer </w:t>
      </w:r>
      <w:r w:rsidR="00D20E9C">
        <w:rPr>
          <w:sz w:val="24"/>
          <w:szCs w:val="24"/>
        </w:rPr>
        <w:t xml:space="preserve">the </w:t>
      </w:r>
      <w:r w:rsidR="003910BD">
        <w:rPr>
          <w:sz w:val="24"/>
          <w:szCs w:val="24"/>
        </w:rPr>
        <w:t>line’s first</w:t>
      </w:r>
      <w:r w:rsidR="00D20E9C">
        <w:rPr>
          <w:sz w:val="24"/>
          <w:szCs w:val="24"/>
        </w:rPr>
        <w:t xml:space="preserve"> </w:t>
      </w:r>
      <w:r w:rsidR="003910BD">
        <w:rPr>
          <w:sz w:val="24"/>
          <w:szCs w:val="24"/>
        </w:rPr>
        <w:t xml:space="preserve">immersive Cuba itinerary </w:t>
      </w:r>
      <w:r w:rsidR="00D20E9C">
        <w:rPr>
          <w:sz w:val="24"/>
          <w:szCs w:val="24"/>
        </w:rPr>
        <w:t xml:space="preserve">on her </w:t>
      </w:r>
      <w:r w:rsidR="00CB5DC2">
        <w:rPr>
          <w:sz w:val="24"/>
          <w:szCs w:val="24"/>
        </w:rPr>
        <w:t>October 15, 2019 voyage, calling on Havana, Cienfuegos and Santiago de Cuba</w:t>
      </w:r>
      <w:r w:rsidR="00262B3B">
        <w:rPr>
          <w:sz w:val="24"/>
          <w:szCs w:val="24"/>
        </w:rPr>
        <w:t xml:space="preserve">, providing guests </w:t>
      </w:r>
      <w:r w:rsidR="00C20208">
        <w:rPr>
          <w:sz w:val="24"/>
          <w:szCs w:val="24"/>
        </w:rPr>
        <w:t xml:space="preserve">more </w:t>
      </w:r>
      <w:r w:rsidR="00262B3B">
        <w:rPr>
          <w:sz w:val="24"/>
          <w:szCs w:val="24"/>
        </w:rPr>
        <w:t>opportunities</w:t>
      </w:r>
      <w:r w:rsidR="00BE21BE">
        <w:rPr>
          <w:sz w:val="24"/>
          <w:szCs w:val="24"/>
        </w:rPr>
        <w:t xml:space="preserve"> </w:t>
      </w:r>
      <w:r w:rsidR="00A83643">
        <w:rPr>
          <w:sz w:val="24"/>
          <w:szCs w:val="24"/>
        </w:rPr>
        <w:t>to engage in group</w:t>
      </w:r>
      <w:r w:rsidR="00ED063A">
        <w:rPr>
          <w:sz w:val="24"/>
          <w:szCs w:val="24"/>
        </w:rPr>
        <w:t>,</w:t>
      </w:r>
      <w:r w:rsidR="00A83643">
        <w:rPr>
          <w:sz w:val="24"/>
          <w:szCs w:val="24"/>
        </w:rPr>
        <w:t xml:space="preserve"> </w:t>
      </w:r>
      <w:r w:rsidR="00A83643" w:rsidRPr="007726A6">
        <w:rPr>
          <w:sz w:val="24"/>
          <w:szCs w:val="24"/>
        </w:rPr>
        <w:t>people-to-people activities intended to enhance contact with the Cuban people</w:t>
      </w:r>
      <w:r w:rsidR="00286860">
        <w:rPr>
          <w:sz w:val="24"/>
          <w:szCs w:val="24"/>
        </w:rPr>
        <w:t>,</w:t>
      </w:r>
      <w:r w:rsidR="00A83643">
        <w:rPr>
          <w:sz w:val="24"/>
          <w:szCs w:val="24"/>
        </w:rPr>
        <w:t xml:space="preserve"> </w:t>
      </w:r>
      <w:r w:rsidR="00ED063A">
        <w:rPr>
          <w:sz w:val="24"/>
          <w:szCs w:val="24"/>
        </w:rPr>
        <w:t xml:space="preserve">and </w:t>
      </w:r>
      <w:r w:rsidR="00286860">
        <w:rPr>
          <w:sz w:val="24"/>
          <w:szCs w:val="24"/>
        </w:rPr>
        <w:t xml:space="preserve">to </w:t>
      </w:r>
      <w:r w:rsidR="00ED063A">
        <w:rPr>
          <w:sz w:val="24"/>
          <w:szCs w:val="24"/>
        </w:rPr>
        <w:t>immerse</w:t>
      </w:r>
      <w:r w:rsidR="00286860">
        <w:rPr>
          <w:sz w:val="24"/>
          <w:szCs w:val="24"/>
        </w:rPr>
        <w:t xml:space="preserve"> in</w:t>
      </w:r>
      <w:r w:rsidR="003F60D6">
        <w:rPr>
          <w:sz w:val="24"/>
          <w:szCs w:val="24"/>
        </w:rPr>
        <w:t xml:space="preserve"> </w:t>
      </w:r>
      <w:r w:rsidR="00BE21BE">
        <w:rPr>
          <w:sz w:val="24"/>
          <w:szCs w:val="24"/>
        </w:rPr>
        <w:t>the island’s culture</w:t>
      </w:r>
      <w:r w:rsidR="00CB5DC2">
        <w:rPr>
          <w:sz w:val="24"/>
          <w:szCs w:val="24"/>
        </w:rPr>
        <w:t xml:space="preserve">. </w:t>
      </w:r>
      <w:r w:rsidR="005D5F8F">
        <w:rPr>
          <w:sz w:val="24"/>
          <w:szCs w:val="24"/>
        </w:rPr>
        <w:t xml:space="preserve">Havana is </w:t>
      </w:r>
      <w:r w:rsidR="00905B37">
        <w:rPr>
          <w:sz w:val="24"/>
          <w:szCs w:val="24"/>
        </w:rPr>
        <w:t xml:space="preserve">also </w:t>
      </w:r>
      <w:r w:rsidR="005D5F8F">
        <w:rPr>
          <w:sz w:val="24"/>
          <w:szCs w:val="24"/>
        </w:rPr>
        <w:t xml:space="preserve">being added </w:t>
      </w:r>
      <w:r w:rsidR="00E61B0A">
        <w:rPr>
          <w:sz w:val="24"/>
          <w:szCs w:val="24"/>
        </w:rPr>
        <w:t>i</w:t>
      </w:r>
      <w:r w:rsidR="005D5F8F">
        <w:rPr>
          <w:sz w:val="24"/>
          <w:szCs w:val="24"/>
        </w:rPr>
        <w:t>n</w:t>
      </w:r>
      <w:r w:rsidR="00E61B0A">
        <w:rPr>
          <w:sz w:val="24"/>
          <w:szCs w:val="24"/>
        </w:rPr>
        <w:t>to</w:t>
      </w:r>
      <w:r w:rsidR="005D5F8F">
        <w:rPr>
          <w:sz w:val="24"/>
          <w:szCs w:val="24"/>
        </w:rPr>
        <w:t xml:space="preserve"> </w:t>
      </w:r>
      <w:r w:rsidR="005D5F8F" w:rsidRPr="00636636">
        <w:rPr>
          <w:i/>
          <w:sz w:val="24"/>
          <w:szCs w:val="24"/>
        </w:rPr>
        <w:t>Seven Seas Navigator’s</w:t>
      </w:r>
      <w:r w:rsidR="005D5F8F">
        <w:rPr>
          <w:sz w:val="24"/>
          <w:szCs w:val="24"/>
        </w:rPr>
        <w:t xml:space="preserve"> April </w:t>
      </w:r>
      <w:r w:rsidR="00111C24">
        <w:rPr>
          <w:sz w:val="24"/>
          <w:szCs w:val="24"/>
        </w:rPr>
        <w:t>25</w:t>
      </w:r>
      <w:r w:rsidR="00BA13B7">
        <w:rPr>
          <w:sz w:val="24"/>
          <w:szCs w:val="24"/>
        </w:rPr>
        <w:t>, 2020</w:t>
      </w:r>
      <w:r w:rsidR="00111C24">
        <w:rPr>
          <w:sz w:val="24"/>
          <w:szCs w:val="24"/>
        </w:rPr>
        <w:t xml:space="preserve"> </w:t>
      </w:r>
      <w:r w:rsidR="005D5F8F">
        <w:rPr>
          <w:sz w:val="24"/>
          <w:szCs w:val="24"/>
        </w:rPr>
        <w:t xml:space="preserve">voyage. </w:t>
      </w:r>
    </w:p>
    <w:p w:rsidR="005D5F8F" w:rsidRDefault="00636636" w:rsidP="00CB5DC2">
      <w:pPr>
        <w:spacing w:after="0" w:line="360" w:lineRule="auto"/>
        <w:rPr>
          <w:sz w:val="24"/>
          <w:szCs w:val="24"/>
        </w:rPr>
      </w:pPr>
      <w:r>
        <w:rPr>
          <w:sz w:val="24"/>
          <w:szCs w:val="24"/>
        </w:rPr>
        <w:tab/>
        <w:t xml:space="preserve">“We are proud to </w:t>
      </w:r>
      <w:r w:rsidR="003F60D6">
        <w:rPr>
          <w:sz w:val="24"/>
          <w:szCs w:val="24"/>
        </w:rPr>
        <w:t>have been</w:t>
      </w:r>
      <w:r>
        <w:rPr>
          <w:sz w:val="24"/>
          <w:szCs w:val="24"/>
        </w:rPr>
        <w:t xml:space="preserve"> the first</w:t>
      </w:r>
      <w:r w:rsidR="00A55CB3">
        <w:rPr>
          <w:sz w:val="24"/>
          <w:szCs w:val="24"/>
        </w:rPr>
        <w:t xml:space="preserve"> North American</w:t>
      </w:r>
      <w:r>
        <w:rPr>
          <w:sz w:val="24"/>
          <w:szCs w:val="24"/>
        </w:rPr>
        <w:t xml:space="preserve"> luxury line to </w:t>
      </w:r>
      <w:r w:rsidR="003F60D6">
        <w:rPr>
          <w:sz w:val="24"/>
          <w:szCs w:val="24"/>
        </w:rPr>
        <w:t>call on Cuba</w:t>
      </w:r>
      <w:r w:rsidR="000E75F7">
        <w:rPr>
          <w:sz w:val="24"/>
          <w:szCs w:val="24"/>
        </w:rPr>
        <w:t xml:space="preserve"> </w:t>
      </w:r>
      <w:r>
        <w:rPr>
          <w:sz w:val="24"/>
          <w:szCs w:val="24"/>
        </w:rPr>
        <w:t xml:space="preserve">and </w:t>
      </w:r>
      <w:r w:rsidR="003F60D6">
        <w:rPr>
          <w:sz w:val="24"/>
          <w:szCs w:val="24"/>
        </w:rPr>
        <w:t xml:space="preserve">are </w:t>
      </w:r>
      <w:r w:rsidR="00AB056D">
        <w:rPr>
          <w:sz w:val="24"/>
          <w:szCs w:val="24"/>
        </w:rPr>
        <w:t>delighted</w:t>
      </w:r>
      <w:r w:rsidR="00AB056D" w:rsidRPr="00C268BE">
        <w:rPr>
          <w:sz w:val="24"/>
          <w:szCs w:val="24"/>
        </w:rPr>
        <w:t xml:space="preserve"> </w:t>
      </w:r>
      <w:r w:rsidR="00AB056D">
        <w:rPr>
          <w:sz w:val="24"/>
          <w:szCs w:val="24"/>
        </w:rPr>
        <w:t xml:space="preserve">to </w:t>
      </w:r>
      <w:r w:rsidR="00111C24">
        <w:rPr>
          <w:sz w:val="24"/>
          <w:szCs w:val="24"/>
        </w:rPr>
        <w:t xml:space="preserve">offer more opportunities for travelers to visit such a </w:t>
      </w:r>
      <w:r w:rsidR="000E75F7">
        <w:rPr>
          <w:sz w:val="24"/>
          <w:szCs w:val="24"/>
        </w:rPr>
        <w:t xml:space="preserve">historic and </w:t>
      </w:r>
      <w:r w:rsidR="00182D4B">
        <w:rPr>
          <w:sz w:val="24"/>
          <w:szCs w:val="24"/>
        </w:rPr>
        <w:t>culture-rich</w:t>
      </w:r>
      <w:r w:rsidR="000E75F7">
        <w:rPr>
          <w:sz w:val="24"/>
          <w:szCs w:val="24"/>
        </w:rPr>
        <w:t xml:space="preserve"> destination,” said Jason Montague, president and chief executive officer of Regent Seven Seas Cruises. “</w:t>
      </w:r>
      <w:r w:rsidR="00182D4B">
        <w:rPr>
          <w:sz w:val="24"/>
          <w:szCs w:val="24"/>
        </w:rPr>
        <w:t xml:space="preserve">On these </w:t>
      </w:r>
      <w:r w:rsidR="00BA13B7">
        <w:rPr>
          <w:sz w:val="24"/>
          <w:szCs w:val="24"/>
        </w:rPr>
        <w:t xml:space="preserve">eight </w:t>
      </w:r>
      <w:r w:rsidR="00262B3B">
        <w:rPr>
          <w:sz w:val="24"/>
          <w:szCs w:val="24"/>
        </w:rPr>
        <w:t xml:space="preserve">future </w:t>
      </w:r>
      <w:r w:rsidR="00182D4B">
        <w:rPr>
          <w:sz w:val="24"/>
          <w:szCs w:val="24"/>
        </w:rPr>
        <w:t>sailings</w:t>
      </w:r>
      <w:r w:rsidR="00262B3B">
        <w:rPr>
          <w:sz w:val="24"/>
          <w:szCs w:val="24"/>
        </w:rPr>
        <w:t xml:space="preserve"> that </w:t>
      </w:r>
      <w:r w:rsidR="0003508A">
        <w:rPr>
          <w:sz w:val="24"/>
          <w:szCs w:val="24"/>
        </w:rPr>
        <w:t>visit</w:t>
      </w:r>
      <w:r w:rsidR="00262B3B">
        <w:rPr>
          <w:sz w:val="24"/>
          <w:szCs w:val="24"/>
        </w:rPr>
        <w:t xml:space="preserve"> Cuba</w:t>
      </w:r>
      <w:r w:rsidR="00182D4B">
        <w:rPr>
          <w:sz w:val="24"/>
          <w:szCs w:val="24"/>
        </w:rPr>
        <w:t>, guests will be treated to informative presentations from experts and scholars, as well as enjoy our distinctive, highly personalize</w:t>
      </w:r>
      <w:r w:rsidR="001358FC">
        <w:rPr>
          <w:sz w:val="24"/>
          <w:szCs w:val="24"/>
        </w:rPr>
        <w:t>d</w:t>
      </w:r>
      <w:r w:rsidR="00182D4B">
        <w:rPr>
          <w:sz w:val="24"/>
          <w:szCs w:val="24"/>
        </w:rPr>
        <w:t xml:space="preserve"> service from every member of our exceptional staff and crew.”</w:t>
      </w:r>
    </w:p>
    <w:p w:rsidR="00A83643" w:rsidRDefault="00A83643" w:rsidP="00A83643">
      <w:pPr>
        <w:spacing w:after="0" w:line="360" w:lineRule="auto"/>
        <w:rPr>
          <w:sz w:val="24"/>
          <w:szCs w:val="24"/>
        </w:rPr>
      </w:pPr>
      <w:r>
        <w:rPr>
          <w:sz w:val="24"/>
          <w:szCs w:val="24"/>
        </w:rPr>
        <w:tab/>
        <w:t xml:space="preserve">As part of Regent Seven Seas Cruises’ most-inclusive luxury experience, guests have the widest selection of free and unlimited, expertly crafted Cuba shore </w:t>
      </w:r>
      <w:r w:rsidRPr="00130A1B">
        <w:rPr>
          <w:sz w:val="24"/>
          <w:szCs w:val="24"/>
        </w:rPr>
        <w:t>excursions</w:t>
      </w:r>
      <w:r w:rsidRPr="00E357D4">
        <w:rPr>
          <w:sz w:val="24"/>
          <w:szCs w:val="24"/>
        </w:rPr>
        <w:t xml:space="preserve"> </w:t>
      </w:r>
      <w:r w:rsidRPr="00130A1B">
        <w:rPr>
          <w:sz w:val="24"/>
          <w:szCs w:val="24"/>
        </w:rPr>
        <w:t>in compliance with the Office of Foreign Assets Control’s (OFAC) regulations.</w:t>
      </w:r>
      <w:r>
        <w:rPr>
          <w:sz w:val="24"/>
          <w:szCs w:val="24"/>
        </w:rPr>
        <w:t xml:space="preserve"> Guests can meet with the people of Cuba and explore the island’s </w:t>
      </w:r>
      <w:r w:rsidRPr="00130A1B">
        <w:rPr>
          <w:sz w:val="24"/>
          <w:szCs w:val="24"/>
        </w:rPr>
        <w:t>music, art, history and culture</w:t>
      </w:r>
      <w:r>
        <w:rPr>
          <w:sz w:val="24"/>
          <w:szCs w:val="24"/>
        </w:rPr>
        <w:t xml:space="preserve"> while enjoying as many shore excursions as their time allows.</w:t>
      </w:r>
    </w:p>
    <w:p w:rsidR="00A83643" w:rsidRPr="00663452" w:rsidRDefault="00A83643" w:rsidP="00117A88">
      <w:pPr>
        <w:spacing w:after="0" w:line="360" w:lineRule="auto"/>
        <w:rPr>
          <w:sz w:val="24"/>
          <w:szCs w:val="24"/>
        </w:rPr>
      </w:pPr>
    </w:p>
    <w:p w:rsidR="00117A88" w:rsidRPr="002B75E2" w:rsidRDefault="00117A88" w:rsidP="00117A88">
      <w:pPr>
        <w:spacing w:after="0" w:line="360" w:lineRule="auto"/>
        <w:jc w:val="center"/>
        <w:rPr>
          <w:i/>
          <w:sz w:val="24"/>
          <w:szCs w:val="24"/>
        </w:rPr>
      </w:pPr>
      <w:r w:rsidRPr="002B75E2">
        <w:rPr>
          <w:i/>
          <w:sz w:val="24"/>
          <w:szCs w:val="24"/>
        </w:rPr>
        <w:t xml:space="preserve">- </w:t>
      </w:r>
      <w:proofErr w:type="gramStart"/>
      <w:r w:rsidRPr="002B75E2">
        <w:rPr>
          <w:i/>
          <w:sz w:val="24"/>
          <w:szCs w:val="24"/>
        </w:rPr>
        <w:t>more</w:t>
      </w:r>
      <w:proofErr w:type="gramEnd"/>
      <w:r w:rsidRPr="002B75E2">
        <w:rPr>
          <w:i/>
          <w:sz w:val="24"/>
          <w:szCs w:val="24"/>
        </w:rPr>
        <w:t xml:space="preserve"> -</w:t>
      </w:r>
    </w:p>
    <w:p w:rsidR="00A83643" w:rsidRDefault="00A83643" w:rsidP="00117A88">
      <w:pPr>
        <w:spacing w:after="0" w:line="360" w:lineRule="auto"/>
        <w:rPr>
          <w:i/>
          <w:sz w:val="24"/>
          <w:szCs w:val="24"/>
        </w:rPr>
      </w:pPr>
    </w:p>
    <w:p w:rsidR="00BA13B7" w:rsidRDefault="00BA13B7" w:rsidP="00117A88">
      <w:pPr>
        <w:spacing w:after="0" w:line="360" w:lineRule="auto"/>
        <w:rPr>
          <w:i/>
          <w:sz w:val="24"/>
          <w:szCs w:val="24"/>
        </w:rPr>
      </w:pPr>
    </w:p>
    <w:p w:rsidR="000F4CCD" w:rsidRDefault="000F4CCD" w:rsidP="00117A88">
      <w:pPr>
        <w:spacing w:after="0" w:line="360" w:lineRule="auto"/>
        <w:rPr>
          <w:i/>
          <w:sz w:val="24"/>
          <w:szCs w:val="24"/>
        </w:rPr>
      </w:pPr>
    </w:p>
    <w:p w:rsidR="00117A88" w:rsidRPr="002B75E2" w:rsidRDefault="00117A88" w:rsidP="00A83643">
      <w:pPr>
        <w:spacing w:after="0" w:line="240" w:lineRule="auto"/>
        <w:rPr>
          <w:i/>
          <w:sz w:val="24"/>
          <w:szCs w:val="24"/>
        </w:rPr>
      </w:pPr>
      <w:r w:rsidRPr="002B75E2">
        <w:rPr>
          <w:i/>
          <w:sz w:val="24"/>
          <w:szCs w:val="24"/>
        </w:rPr>
        <w:lastRenderedPageBreak/>
        <w:t xml:space="preserve">Regent Seven Seas Cruises adds more Cuba calls </w:t>
      </w:r>
      <w:r>
        <w:rPr>
          <w:i/>
          <w:sz w:val="24"/>
          <w:szCs w:val="24"/>
        </w:rPr>
        <w:t xml:space="preserve">through 2020 </w:t>
      </w:r>
      <w:r w:rsidRPr="002B75E2">
        <w:rPr>
          <w:i/>
          <w:sz w:val="24"/>
          <w:szCs w:val="24"/>
        </w:rPr>
        <w:t>– Page 2</w:t>
      </w:r>
    </w:p>
    <w:p w:rsidR="00117A88" w:rsidRDefault="00117A88" w:rsidP="00A83643">
      <w:pPr>
        <w:spacing w:after="0" w:line="240" w:lineRule="auto"/>
        <w:rPr>
          <w:sz w:val="24"/>
          <w:szCs w:val="24"/>
        </w:rPr>
      </w:pPr>
    </w:p>
    <w:p w:rsidR="004D29ED" w:rsidRDefault="00117A88" w:rsidP="004D29ED">
      <w:pPr>
        <w:spacing w:after="0" w:line="360" w:lineRule="auto"/>
        <w:rPr>
          <w:sz w:val="24"/>
          <w:szCs w:val="24"/>
        </w:rPr>
      </w:pPr>
      <w:r>
        <w:rPr>
          <w:sz w:val="24"/>
          <w:szCs w:val="24"/>
        </w:rPr>
        <w:tab/>
      </w:r>
      <w:r w:rsidR="00A1785D">
        <w:rPr>
          <w:sz w:val="24"/>
          <w:szCs w:val="24"/>
        </w:rPr>
        <w:t>In Havana, guests can</w:t>
      </w:r>
      <w:r w:rsidR="006D4256">
        <w:rPr>
          <w:sz w:val="24"/>
          <w:szCs w:val="24"/>
        </w:rPr>
        <w:t xml:space="preserve"> walk in the storied steps of E</w:t>
      </w:r>
      <w:r w:rsidR="00A1785D">
        <w:rPr>
          <w:sz w:val="24"/>
          <w:szCs w:val="24"/>
        </w:rPr>
        <w:t xml:space="preserve">rnest Hemingway and </w:t>
      </w:r>
      <w:r w:rsidR="006D4256">
        <w:rPr>
          <w:sz w:val="24"/>
          <w:szCs w:val="24"/>
        </w:rPr>
        <w:t xml:space="preserve">learn </w:t>
      </w:r>
      <w:r w:rsidR="009E391F">
        <w:rPr>
          <w:sz w:val="24"/>
          <w:szCs w:val="24"/>
        </w:rPr>
        <w:t>about</w:t>
      </w:r>
      <w:r w:rsidR="00B05A20">
        <w:rPr>
          <w:sz w:val="24"/>
          <w:szCs w:val="24"/>
        </w:rPr>
        <w:t xml:space="preserve"> the city’s </w:t>
      </w:r>
      <w:r w:rsidR="00794457">
        <w:rPr>
          <w:sz w:val="24"/>
          <w:szCs w:val="24"/>
        </w:rPr>
        <w:t>Baroque, neo</w:t>
      </w:r>
      <w:r w:rsidR="00B05A20" w:rsidRPr="00B05A20">
        <w:rPr>
          <w:sz w:val="24"/>
          <w:szCs w:val="24"/>
        </w:rPr>
        <w:t>classical and Renaissance architecture</w:t>
      </w:r>
      <w:r>
        <w:rPr>
          <w:sz w:val="24"/>
          <w:szCs w:val="24"/>
        </w:rPr>
        <w:t>. F</w:t>
      </w:r>
      <w:r w:rsidR="00B05A20">
        <w:rPr>
          <w:sz w:val="24"/>
          <w:szCs w:val="24"/>
        </w:rPr>
        <w:t xml:space="preserve">rom Cienfuegos, </w:t>
      </w:r>
      <w:r>
        <w:rPr>
          <w:sz w:val="24"/>
          <w:szCs w:val="24"/>
        </w:rPr>
        <w:t xml:space="preserve">guests can </w:t>
      </w:r>
      <w:r w:rsidR="00B05A20">
        <w:rPr>
          <w:sz w:val="24"/>
          <w:szCs w:val="24"/>
        </w:rPr>
        <w:t xml:space="preserve">visit Valle de </w:t>
      </w:r>
      <w:proofErr w:type="spellStart"/>
      <w:r w:rsidR="00B05A20">
        <w:rPr>
          <w:sz w:val="24"/>
          <w:szCs w:val="24"/>
        </w:rPr>
        <w:t>los</w:t>
      </w:r>
      <w:proofErr w:type="spellEnd"/>
      <w:r w:rsidR="00B05A20">
        <w:rPr>
          <w:sz w:val="24"/>
          <w:szCs w:val="24"/>
        </w:rPr>
        <w:t xml:space="preserve"> </w:t>
      </w:r>
      <w:proofErr w:type="spellStart"/>
      <w:r w:rsidR="00B05A20">
        <w:rPr>
          <w:sz w:val="24"/>
          <w:szCs w:val="24"/>
        </w:rPr>
        <w:t>Ingenios</w:t>
      </w:r>
      <w:proofErr w:type="spellEnd"/>
      <w:r w:rsidR="00E357D4" w:rsidRPr="00C87E00">
        <w:rPr>
          <w:sz w:val="24"/>
          <w:szCs w:val="24"/>
        </w:rPr>
        <w:t xml:space="preserve"> </w:t>
      </w:r>
      <w:r w:rsidR="00B05A20">
        <w:rPr>
          <w:sz w:val="24"/>
          <w:szCs w:val="24"/>
        </w:rPr>
        <w:t xml:space="preserve">(Valley of the Sugar Mills) and Trinidad, </w:t>
      </w:r>
      <w:r w:rsidR="004F409F">
        <w:rPr>
          <w:sz w:val="24"/>
          <w:szCs w:val="24"/>
        </w:rPr>
        <w:t>both</w:t>
      </w:r>
      <w:r w:rsidR="00E357D4" w:rsidRPr="00C87E00">
        <w:rPr>
          <w:sz w:val="24"/>
          <w:szCs w:val="24"/>
        </w:rPr>
        <w:t xml:space="preserve"> deemed World Heritage sites for their </w:t>
      </w:r>
      <w:r w:rsidR="00C20208">
        <w:rPr>
          <w:sz w:val="24"/>
          <w:szCs w:val="24"/>
        </w:rPr>
        <w:t>well-preserved, C</w:t>
      </w:r>
      <w:r w:rsidR="00B05A20">
        <w:rPr>
          <w:sz w:val="24"/>
          <w:szCs w:val="24"/>
        </w:rPr>
        <w:t>olonial-era architecture</w:t>
      </w:r>
      <w:r>
        <w:rPr>
          <w:sz w:val="24"/>
          <w:szCs w:val="24"/>
        </w:rPr>
        <w:t>,</w:t>
      </w:r>
      <w:r w:rsidR="009E391F">
        <w:rPr>
          <w:sz w:val="24"/>
          <w:szCs w:val="24"/>
        </w:rPr>
        <w:t xml:space="preserve"> and learn </w:t>
      </w:r>
      <w:r>
        <w:rPr>
          <w:sz w:val="24"/>
          <w:szCs w:val="24"/>
        </w:rPr>
        <w:t xml:space="preserve">about </w:t>
      </w:r>
      <w:r w:rsidR="009E391F">
        <w:rPr>
          <w:sz w:val="24"/>
          <w:szCs w:val="24"/>
        </w:rPr>
        <w:t xml:space="preserve">traditional pottery methods </w:t>
      </w:r>
      <w:r>
        <w:rPr>
          <w:sz w:val="24"/>
          <w:szCs w:val="24"/>
        </w:rPr>
        <w:t>at a family-owned workshop along the way</w:t>
      </w:r>
      <w:r w:rsidR="00E357D4" w:rsidRPr="00C87E00">
        <w:rPr>
          <w:sz w:val="24"/>
          <w:szCs w:val="24"/>
        </w:rPr>
        <w:t>.</w:t>
      </w:r>
      <w:r w:rsidR="004F409F">
        <w:rPr>
          <w:sz w:val="24"/>
          <w:szCs w:val="24"/>
        </w:rPr>
        <w:t xml:space="preserve"> </w:t>
      </w:r>
      <w:r w:rsidR="00E357D4">
        <w:rPr>
          <w:sz w:val="24"/>
          <w:szCs w:val="24"/>
        </w:rPr>
        <w:t>Santiago</w:t>
      </w:r>
      <w:r w:rsidR="00E357D4" w:rsidRPr="00C87E00">
        <w:rPr>
          <w:sz w:val="24"/>
          <w:szCs w:val="24"/>
        </w:rPr>
        <w:t xml:space="preserve"> </w:t>
      </w:r>
      <w:r w:rsidR="00A158A0">
        <w:rPr>
          <w:sz w:val="24"/>
          <w:szCs w:val="24"/>
        </w:rPr>
        <w:t xml:space="preserve">de Cuba will offer even </w:t>
      </w:r>
      <w:r w:rsidR="00462F5E">
        <w:rPr>
          <w:sz w:val="24"/>
          <w:szCs w:val="24"/>
        </w:rPr>
        <w:t xml:space="preserve">greater context to events </w:t>
      </w:r>
      <w:r w:rsidR="00E357D4" w:rsidRPr="00C87E00">
        <w:rPr>
          <w:sz w:val="24"/>
          <w:szCs w:val="24"/>
        </w:rPr>
        <w:t xml:space="preserve">that changed the course of </w:t>
      </w:r>
      <w:r w:rsidR="00993BB3" w:rsidRPr="00C87E00">
        <w:rPr>
          <w:sz w:val="24"/>
          <w:szCs w:val="24"/>
        </w:rPr>
        <w:t>Cuba</w:t>
      </w:r>
      <w:r w:rsidR="00993BB3">
        <w:rPr>
          <w:sz w:val="24"/>
          <w:szCs w:val="24"/>
        </w:rPr>
        <w:t>n</w:t>
      </w:r>
      <w:r w:rsidR="00993BB3" w:rsidRPr="00C87E00">
        <w:rPr>
          <w:sz w:val="24"/>
          <w:szCs w:val="24"/>
        </w:rPr>
        <w:t xml:space="preserve"> </w:t>
      </w:r>
      <w:r w:rsidR="00E357D4" w:rsidRPr="00C87E00">
        <w:rPr>
          <w:sz w:val="24"/>
          <w:szCs w:val="24"/>
        </w:rPr>
        <w:t xml:space="preserve">history, </w:t>
      </w:r>
      <w:r w:rsidR="007A4979">
        <w:rPr>
          <w:sz w:val="24"/>
          <w:szCs w:val="24"/>
        </w:rPr>
        <w:t>where guests can visit</w:t>
      </w:r>
      <w:r w:rsidR="00E357D4" w:rsidRPr="00C87E00">
        <w:rPr>
          <w:sz w:val="24"/>
          <w:szCs w:val="24"/>
        </w:rPr>
        <w:t xml:space="preserve"> San Juan Hill</w:t>
      </w:r>
      <w:r w:rsidR="007A4979">
        <w:rPr>
          <w:sz w:val="24"/>
          <w:szCs w:val="24"/>
        </w:rPr>
        <w:t xml:space="preserve"> and </w:t>
      </w:r>
      <w:r w:rsidR="00993BB3">
        <w:rPr>
          <w:sz w:val="24"/>
          <w:szCs w:val="24"/>
        </w:rPr>
        <w:t>learn about</w:t>
      </w:r>
      <w:r w:rsidR="007A4979">
        <w:rPr>
          <w:sz w:val="24"/>
          <w:szCs w:val="24"/>
        </w:rPr>
        <w:t xml:space="preserve"> the</w:t>
      </w:r>
      <w:r w:rsidR="00462F5E">
        <w:rPr>
          <w:sz w:val="24"/>
          <w:szCs w:val="24"/>
        </w:rPr>
        <w:t xml:space="preserve"> </w:t>
      </w:r>
      <w:r w:rsidR="007A4979">
        <w:rPr>
          <w:sz w:val="24"/>
          <w:szCs w:val="24"/>
        </w:rPr>
        <w:t>18</w:t>
      </w:r>
      <w:r w:rsidR="007A4979" w:rsidRPr="00462F5E">
        <w:rPr>
          <w:sz w:val="24"/>
          <w:szCs w:val="24"/>
          <w:vertAlign w:val="superscript"/>
        </w:rPr>
        <w:t>th</w:t>
      </w:r>
      <w:r w:rsidR="007A4979">
        <w:rPr>
          <w:sz w:val="24"/>
          <w:szCs w:val="24"/>
        </w:rPr>
        <w:t xml:space="preserve"> century </w:t>
      </w:r>
      <w:r w:rsidR="00462F5E">
        <w:rPr>
          <w:sz w:val="24"/>
          <w:szCs w:val="24"/>
        </w:rPr>
        <w:t xml:space="preserve">battle </w:t>
      </w:r>
      <w:r w:rsidR="00E357D4" w:rsidRPr="00C87E00">
        <w:rPr>
          <w:sz w:val="24"/>
          <w:szCs w:val="24"/>
        </w:rPr>
        <w:t xml:space="preserve">which </w:t>
      </w:r>
      <w:r w:rsidR="00462F5E">
        <w:rPr>
          <w:sz w:val="24"/>
          <w:szCs w:val="24"/>
        </w:rPr>
        <w:t>led to the end of Spanish rule.</w:t>
      </w:r>
    </w:p>
    <w:p w:rsidR="00A83643" w:rsidRDefault="00A83643" w:rsidP="000F4CCD">
      <w:pPr>
        <w:spacing w:after="0" w:line="360" w:lineRule="auto"/>
        <w:rPr>
          <w:sz w:val="24"/>
          <w:szCs w:val="24"/>
        </w:rPr>
      </w:pPr>
      <w:r>
        <w:rPr>
          <w:sz w:val="24"/>
          <w:szCs w:val="24"/>
        </w:rPr>
        <w:tab/>
      </w:r>
      <w:r w:rsidR="0003508A" w:rsidRPr="00BE21BE">
        <w:rPr>
          <w:i/>
          <w:sz w:val="24"/>
          <w:szCs w:val="24"/>
        </w:rPr>
        <w:t>Seven Seas Mariner</w:t>
      </w:r>
      <w:r w:rsidR="0003508A">
        <w:rPr>
          <w:sz w:val="24"/>
          <w:szCs w:val="24"/>
        </w:rPr>
        <w:t xml:space="preserve"> made Regent’s maiden call on Havana in April 2017. </w:t>
      </w:r>
      <w:r w:rsidR="000F4CCD">
        <w:rPr>
          <w:sz w:val="24"/>
          <w:szCs w:val="24"/>
        </w:rPr>
        <w:t xml:space="preserve">Travelers can choose among </w:t>
      </w:r>
      <w:r w:rsidR="00BA13B7">
        <w:rPr>
          <w:sz w:val="24"/>
          <w:szCs w:val="24"/>
        </w:rPr>
        <w:t xml:space="preserve">eight </w:t>
      </w:r>
      <w:r w:rsidR="000F4CCD">
        <w:rPr>
          <w:sz w:val="24"/>
          <w:szCs w:val="24"/>
        </w:rPr>
        <w:t xml:space="preserve">future </w:t>
      </w:r>
      <w:r>
        <w:rPr>
          <w:sz w:val="24"/>
          <w:szCs w:val="24"/>
        </w:rPr>
        <w:t xml:space="preserve">itineraries </w:t>
      </w:r>
      <w:r w:rsidR="000F4CCD">
        <w:rPr>
          <w:sz w:val="24"/>
          <w:szCs w:val="24"/>
        </w:rPr>
        <w:t xml:space="preserve">that </w:t>
      </w:r>
      <w:r w:rsidR="0003508A">
        <w:rPr>
          <w:sz w:val="24"/>
          <w:szCs w:val="24"/>
        </w:rPr>
        <w:t xml:space="preserve">offer guests an opportunity </w:t>
      </w:r>
      <w:r>
        <w:rPr>
          <w:sz w:val="24"/>
          <w:szCs w:val="24"/>
        </w:rPr>
        <w:t xml:space="preserve">to </w:t>
      </w:r>
      <w:r w:rsidR="0003508A">
        <w:rPr>
          <w:sz w:val="24"/>
          <w:szCs w:val="24"/>
        </w:rPr>
        <w:t>visit Cuba</w:t>
      </w:r>
      <w:r>
        <w:rPr>
          <w:sz w:val="24"/>
          <w:szCs w:val="24"/>
        </w:rPr>
        <w:t xml:space="preserve">. </w:t>
      </w:r>
      <w:r w:rsidRPr="002B75E2">
        <w:rPr>
          <w:i/>
          <w:sz w:val="24"/>
          <w:szCs w:val="24"/>
        </w:rPr>
        <w:t>Seven Seas Mariner’s</w:t>
      </w:r>
      <w:r>
        <w:rPr>
          <w:sz w:val="24"/>
          <w:szCs w:val="24"/>
        </w:rPr>
        <w:t xml:space="preserve"> October 10, 2018 voyage, will call </w:t>
      </w:r>
      <w:r w:rsidR="000F4CCD">
        <w:rPr>
          <w:sz w:val="24"/>
          <w:szCs w:val="24"/>
        </w:rPr>
        <w:t xml:space="preserve">again </w:t>
      </w:r>
      <w:r>
        <w:rPr>
          <w:sz w:val="24"/>
          <w:szCs w:val="24"/>
        </w:rPr>
        <w:t xml:space="preserve">on </w:t>
      </w:r>
      <w:r w:rsidR="0003508A">
        <w:rPr>
          <w:sz w:val="24"/>
          <w:szCs w:val="24"/>
        </w:rPr>
        <w:t>Havana</w:t>
      </w:r>
      <w:r>
        <w:rPr>
          <w:sz w:val="24"/>
          <w:szCs w:val="24"/>
        </w:rPr>
        <w:t xml:space="preserve"> on its trans-Panama Canal voyage to the South Pacific</w:t>
      </w:r>
      <w:r w:rsidR="000F4CCD">
        <w:rPr>
          <w:sz w:val="24"/>
          <w:szCs w:val="24"/>
        </w:rPr>
        <w:t xml:space="preserve">, while the </w:t>
      </w:r>
      <w:r w:rsidR="00ED063A">
        <w:rPr>
          <w:sz w:val="24"/>
          <w:szCs w:val="24"/>
        </w:rPr>
        <w:t xml:space="preserve">ship’s new </w:t>
      </w:r>
      <w:r w:rsidR="000F4CCD">
        <w:rPr>
          <w:sz w:val="24"/>
          <w:szCs w:val="24"/>
        </w:rPr>
        <w:t>October 15, 2019 voyage will offer three Cuban ports</w:t>
      </w:r>
      <w:r>
        <w:rPr>
          <w:sz w:val="24"/>
          <w:szCs w:val="24"/>
        </w:rPr>
        <w:t xml:space="preserve">. Caribbean itineraries that </w:t>
      </w:r>
      <w:r w:rsidR="00ED063A">
        <w:rPr>
          <w:sz w:val="24"/>
          <w:szCs w:val="24"/>
        </w:rPr>
        <w:t xml:space="preserve">also </w:t>
      </w:r>
      <w:r w:rsidR="000F4CCD">
        <w:rPr>
          <w:sz w:val="24"/>
          <w:szCs w:val="24"/>
        </w:rPr>
        <w:t>visit</w:t>
      </w:r>
      <w:r>
        <w:rPr>
          <w:sz w:val="24"/>
          <w:szCs w:val="24"/>
        </w:rPr>
        <w:t xml:space="preserve"> Havana are </w:t>
      </w:r>
      <w:r w:rsidR="000F4CCD" w:rsidRPr="002B75E2">
        <w:rPr>
          <w:i/>
          <w:sz w:val="24"/>
          <w:szCs w:val="24"/>
        </w:rPr>
        <w:t>Seven Seas Navigator</w:t>
      </w:r>
      <w:r w:rsidR="000F4CCD">
        <w:rPr>
          <w:i/>
          <w:sz w:val="24"/>
          <w:szCs w:val="24"/>
        </w:rPr>
        <w:t>’s</w:t>
      </w:r>
      <w:r w:rsidR="000F4CCD">
        <w:rPr>
          <w:sz w:val="24"/>
          <w:szCs w:val="24"/>
        </w:rPr>
        <w:t xml:space="preserve"> November 11, 2018 and April 25, 2020 voyage</w:t>
      </w:r>
      <w:r w:rsidR="00ED063A">
        <w:rPr>
          <w:sz w:val="24"/>
          <w:szCs w:val="24"/>
        </w:rPr>
        <w:t>s</w:t>
      </w:r>
      <w:r w:rsidR="000F4CCD">
        <w:rPr>
          <w:sz w:val="24"/>
          <w:szCs w:val="24"/>
        </w:rPr>
        <w:t>;</w:t>
      </w:r>
      <w:r>
        <w:rPr>
          <w:sz w:val="24"/>
          <w:szCs w:val="24"/>
        </w:rPr>
        <w:t xml:space="preserve"> </w:t>
      </w:r>
      <w:r w:rsidR="00BA13B7">
        <w:rPr>
          <w:sz w:val="24"/>
          <w:szCs w:val="24"/>
        </w:rPr>
        <w:t>and</w:t>
      </w:r>
      <w:r w:rsidR="00BA13B7" w:rsidRPr="002B75E2">
        <w:rPr>
          <w:i/>
          <w:sz w:val="24"/>
          <w:szCs w:val="24"/>
        </w:rPr>
        <w:t xml:space="preserve"> </w:t>
      </w:r>
      <w:r w:rsidR="000F4CCD" w:rsidRPr="002B75E2">
        <w:rPr>
          <w:i/>
          <w:sz w:val="24"/>
          <w:szCs w:val="24"/>
        </w:rPr>
        <w:t>Seven Seas Voyager</w:t>
      </w:r>
      <w:r w:rsidR="000F4CCD">
        <w:rPr>
          <w:i/>
          <w:sz w:val="24"/>
          <w:szCs w:val="24"/>
        </w:rPr>
        <w:t>’s</w:t>
      </w:r>
      <w:r w:rsidR="000F4CCD">
        <w:rPr>
          <w:sz w:val="24"/>
          <w:szCs w:val="24"/>
        </w:rPr>
        <w:t xml:space="preserve"> </w:t>
      </w:r>
      <w:r>
        <w:rPr>
          <w:sz w:val="24"/>
          <w:szCs w:val="24"/>
        </w:rPr>
        <w:t>December 6 and 16, 2018</w:t>
      </w:r>
      <w:r w:rsidR="000F4CCD">
        <w:rPr>
          <w:sz w:val="24"/>
          <w:szCs w:val="24"/>
        </w:rPr>
        <w:t>,</w:t>
      </w:r>
      <w:r>
        <w:rPr>
          <w:sz w:val="24"/>
          <w:szCs w:val="24"/>
        </w:rPr>
        <w:t xml:space="preserve"> February 6</w:t>
      </w:r>
      <w:r w:rsidR="000F4CCD">
        <w:rPr>
          <w:sz w:val="24"/>
          <w:szCs w:val="24"/>
        </w:rPr>
        <w:t>,</w:t>
      </w:r>
      <w:r>
        <w:rPr>
          <w:sz w:val="24"/>
          <w:szCs w:val="24"/>
        </w:rPr>
        <w:t xml:space="preserve"> and March 5, 2019 voyages</w:t>
      </w:r>
      <w:r w:rsidR="000F4CCD">
        <w:rPr>
          <w:sz w:val="24"/>
          <w:szCs w:val="24"/>
        </w:rPr>
        <w:t>.</w:t>
      </w:r>
    </w:p>
    <w:p w:rsidR="00663452" w:rsidRPr="00E7194E" w:rsidRDefault="00663452" w:rsidP="000F4CCD">
      <w:pPr>
        <w:spacing w:after="0" w:line="360" w:lineRule="auto"/>
        <w:rPr>
          <w:sz w:val="24"/>
          <w:szCs w:val="24"/>
        </w:rPr>
      </w:pPr>
      <w:r w:rsidRPr="00E7194E">
        <w:rPr>
          <w:sz w:val="24"/>
          <w:szCs w:val="24"/>
        </w:rPr>
        <w:tab/>
        <w:t xml:space="preserve">Regent Seven Seas Cruises is the world's most inclusive luxury experience with a four-ship fleet that visits more than 450 destinations around the world. </w:t>
      </w:r>
      <w:r w:rsidRPr="00E7194E">
        <w:rPr>
          <w:i/>
          <w:sz w:val="24"/>
          <w:szCs w:val="24"/>
        </w:rPr>
        <w:t>Seven Seas Mariner’s</w:t>
      </w:r>
      <w:r w:rsidRPr="00E7194E">
        <w:rPr>
          <w:sz w:val="24"/>
          <w:szCs w:val="24"/>
        </w:rPr>
        <w:t xml:space="preserve"> </w:t>
      </w:r>
      <w:r w:rsidR="00B42D25">
        <w:rPr>
          <w:sz w:val="24"/>
          <w:szCs w:val="24"/>
        </w:rPr>
        <w:t xml:space="preserve">upcoming </w:t>
      </w:r>
      <w:r w:rsidRPr="00E7194E">
        <w:rPr>
          <w:sz w:val="24"/>
          <w:szCs w:val="24"/>
        </w:rPr>
        <w:t xml:space="preserve">2018 drydock refurbishment will conclude Regent Seven Seas Cruises’ $125 million refurbishment program to elevate the elegance of the whole fleet to the standard set by </w:t>
      </w:r>
      <w:r w:rsidRPr="00E7194E">
        <w:rPr>
          <w:i/>
          <w:sz w:val="24"/>
          <w:szCs w:val="24"/>
        </w:rPr>
        <w:t>Seven Seas Explorer.</w:t>
      </w:r>
      <w:r w:rsidRPr="00E7194E">
        <w:rPr>
          <w:sz w:val="24"/>
          <w:szCs w:val="24"/>
        </w:rPr>
        <w:t xml:space="preserve"> In early 2020, Regent will perfect luxury with the launch of </w:t>
      </w:r>
      <w:r w:rsidRPr="00E7194E">
        <w:rPr>
          <w:i/>
          <w:sz w:val="24"/>
          <w:szCs w:val="24"/>
        </w:rPr>
        <w:t>Seven Seas Splendor.</w:t>
      </w:r>
      <w:r w:rsidRPr="00E7194E">
        <w:rPr>
          <w:sz w:val="24"/>
          <w:szCs w:val="24"/>
        </w:rPr>
        <w:t xml:space="preserve"> The cruise line’s fares include all-suite accommodations, round-trip business-class air on intercontinental flights from U.S. and Canada, the largest collection of free, unlimited shore excursions, unlimited internet access, highly personalized service, exquisite cuisine, fine wines and spirits, prepaid gratuities, ground transfers and one-night, pre-cruise hotel package for guests staying in Concierge-level suites and higher. For more information about the world’s most inclusive luxury experience, or to make a reservation, please contact a professional travel agent, visit www.RSSC.com, or call 1-844-4REGENT (1-844-473-4368). For the latest news, please visit www.RSSC.com/news; like the line’s Facebook page; and follow @</w:t>
      </w:r>
      <w:proofErr w:type="spellStart"/>
      <w:r w:rsidRPr="00E7194E">
        <w:rPr>
          <w:sz w:val="24"/>
          <w:szCs w:val="24"/>
        </w:rPr>
        <w:t>RegentCruises</w:t>
      </w:r>
      <w:proofErr w:type="spellEnd"/>
      <w:r w:rsidRPr="00E7194E">
        <w:rPr>
          <w:sz w:val="24"/>
          <w:szCs w:val="24"/>
        </w:rPr>
        <w:t xml:space="preserve"> on Twitter.</w:t>
      </w:r>
    </w:p>
    <w:p w:rsidR="00663452" w:rsidRPr="00494CFD" w:rsidRDefault="00663452" w:rsidP="000F4CCD">
      <w:pPr>
        <w:spacing w:after="0" w:line="360" w:lineRule="auto"/>
        <w:jc w:val="center"/>
        <w:rPr>
          <w:b/>
          <w:sz w:val="24"/>
          <w:szCs w:val="24"/>
        </w:rPr>
      </w:pPr>
      <w:r w:rsidRPr="00E7194E">
        <w:rPr>
          <w:sz w:val="24"/>
          <w:szCs w:val="24"/>
        </w:rPr>
        <w:t># # #</w:t>
      </w:r>
    </w:p>
    <w:sectPr w:rsidR="00663452" w:rsidRPr="00494CFD" w:rsidSect="000F4CC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FD"/>
    <w:rsid w:val="0003508A"/>
    <w:rsid w:val="000A7738"/>
    <w:rsid w:val="000E75F7"/>
    <w:rsid w:val="000F4CCD"/>
    <w:rsid w:val="000F7381"/>
    <w:rsid w:val="00111C24"/>
    <w:rsid w:val="00117A88"/>
    <w:rsid w:val="00134DEE"/>
    <w:rsid w:val="001358FC"/>
    <w:rsid w:val="00174424"/>
    <w:rsid w:val="00182D4B"/>
    <w:rsid w:val="001E205F"/>
    <w:rsid w:val="0021004B"/>
    <w:rsid w:val="00262B3B"/>
    <w:rsid w:val="00286860"/>
    <w:rsid w:val="002B75E2"/>
    <w:rsid w:val="002C4A7E"/>
    <w:rsid w:val="003910BD"/>
    <w:rsid w:val="00395339"/>
    <w:rsid w:val="003C5124"/>
    <w:rsid w:val="003F60D6"/>
    <w:rsid w:val="00403DFF"/>
    <w:rsid w:val="00462F5E"/>
    <w:rsid w:val="00494CFD"/>
    <w:rsid w:val="004D29ED"/>
    <w:rsid w:val="004F409F"/>
    <w:rsid w:val="00523028"/>
    <w:rsid w:val="00567BCB"/>
    <w:rsid w:val="00587F4B"/>
    <w:rsid w:val="00595CEF"/>
    <w:rsid w:val="005B00D0"/>
    <w:rsid w:val="005C38B6"/>
    <w:rsid w:val="005D5F8F"/>
    <w:rsid w:val="00636636"/>
    <w:rsid w:val="00663452"/>
    <w:rsid w:val="00693DD8"/>
    <w:rsid w:val="006D4256"/>
    <w:rsid w:val="007571F6"/>
    <w:rsid w:val="00794457"/>
    <w:rsid w:val="007A4979"/>
    <w:rsid w:val="007B760A"/>
    <w:rsid w:val="008248C9"/>
    <w:rsid w:val="008C6757"/>
    <w:rsid w:val="00905B37"/>
    <w:rsid w:val="0094605D"/>
    <w:rsid w:val="00987F81"/>
    <w:rsid w:val="00993BB3"/>
    <w:rsid w:val="009C6EE1"/>
    <w:rsid w:val="009E391F"/>
    <w:rsid w:val="00A158A0"/>
    <w:rsid w:val="00A1785D"/>
    <w:rsid w:val="00A22C1B"/>
    <w:rsid w:val="00A3708B"/>
    <w:rsid w:val="00A44AEE"/>
    <w:rsid w:val="00A47186"/>
    <w:rsid w:val="00A55CB3"/>
    <w:rsid w:val="00A74F40"/>
    <w:rsid w:val="00A83643"/>
    <w:rsid w:val="00AB056D"/>
    <w:rsid w:val="00AF27EC"/>
    <w:rsid w:val="00B001A1"/>
    <w:rsid w:val="00B04CA6"/>
    <w:rsid w:val="00B05A20"/>
    <w:rsid w:val="00B315B8"/>
    <w:rsid w:val="00B42D25"/>
    <w:rsid w:val="00B45951"/>
    <w:rsid w:val="00BA13B7"/>
    <w:rsid w:val="00BE21BE"/>
    <w:rsid w:val="00C20208"/>
    <w:rsid w:val="00C268BE"/>
    <w:rsid w:val="00C55726"/>
    <w:rsid w:val="00C8752F"/>
    <w:rsid w:val="00C87E00"/>
    <w:rsid w:val="00C9711D"/>
    <w:rsid w:val="00CB5DC2"/>
    <w:rsid w:val="00D20E9C"/>
    <w:rsid w:val="00D44255"/>
    <w:rsid w:val="00DA0933"/>
    <w:rsid w:val="00E357D4"/>
    <w:rsid w:val="00E61B0A"/>
    <w:rsid w:val="00E658DD"/>
    <w:rsid w:val="00E84A10"/>
    <w:rsid w:val="00ED063A"/>
    <w:rsid w:val="00F67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7E"/>
    <w:rPr>
      <w:rFonts w:ascii="Tahoma" w:hAnsi="Tahoma" w:cs="Tahoma"/>
      <w:sz w:val="16"/>
      <w:szCs w:val="16"/>
    </w:rPr>
  </w:style>
  <w:style w:type="character" w:styleId="Hyperlink">
    <w:name w:val="Hyperlink"/>
    <w:basedOn w:val="DefaultParagraphFont"/>
    <w:uiPriority w:val="99"/>
    <w:unhideWhenUsed/>
    <w:rsid w:val="00494CFD"/>
    <w:rPr>
      <w:color w:val="0000FF" w:themeColor="hyperlink"/>
      <w:u w:val="single"/>
    </w:rPr>
  </w:style>
  <w:style w:type="character" w:styleId="CommentReference">
    <w:name w:val="annotation reference"/>
    <w:basedOn w:val="DefaultParagraphFont"/>
    <w:uiPriority w:val="99"/>
    <w:semiHidden/>
    <w:unhideWhenUsed/>
    <w:rsid w:val="007B760A"/>
    <w:rPr>
      <w:sz w:val="16"/>
      <w:szCs w:val="16"/>
    </w:rPr>
  </w:style>
  <w:style w:type="paragraph" w:styleId="CommentText">
    <w:name w:val="annotation text"/>
    <w:basedOn w:val="Normal"/>
    <w:link w:val="CommentTextChar"/>
    <w:uiPriority w:val="99"/>
    <w:unhideWhenUsed/>
    <w:rsid w:val="007B760A"/>
    <w:pPr>
      <w:spacing w:line="240" w:lineRule="auto"/>
    </w:pPr>
    <w:rPr>
      <w:sz w:val="20"/>
      <w:szCs w:val="20"/>
    </w:rPr>
  </w:style>
  <w:style w:type="character" w:customStyle="1" w:styleId="CommentTextChar">
    <w:name w:val="Comment Text Char"/>
    <w:basedOn w:val="DefaultParagraphFont"/>
    <w:link w:val="CommentText"/>
    <w:uiPriority w:val="99"/>
    <w:rsid w:val="007B760A"/>
    <w:rPr>
      <w:sz w:val="20"/>
      <w:szCs w:val="20"/>
    </w:rPr>
  </w:style>
  <w:style w:type="paragraph" w:styleId="CommentSubject">
    <w:name w:val="annotation subject"/>
    <w:basedOn w:val="CommentText"/>
    <w:next w:val="CommentText"/>
    <w:link w:val="CommentSubjectChar"/>
    <w:uiPriority w:val="99"/>
    <w:semiHidden/>
    <w:unhideWhenUsed/>
    <w:rsid w:val="007B760A"/>
    <w:rPr>
      <w:b/>
      <w:bCs/>
    </w:rPr>
  </w:style>
  <w:style w:type="character" w:customStyle="1" w:styleId="CommentSubjectChar">
    <w:name w:val="Comment Subject Char"/>
    <w:basedOn w:val="CommentTextChar"/>
    <w:link w:val="CommentSubject"/>
    <w:uiPriority w:val="99"/>
    <w:semiHidden/>
    <w:rsid w:val="007B76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7E"/>
    <w:rPr>
      <w:rFonts w:ascii="Tahoma" w:hAnsi="Tahoma" w:cs="Tahoma"/>
      <w:sz w:val="16"/>
      <w:szCs w:val="16"/>
    </w:rPr>
  </w:style>
  <w:style w:type="character" w:styleId="Hyperlink">
    <w:name w:val="Hyperlink"/>
    <w:basedOn w:val="DefaultParagraphFont"/>
    <w:uiPriority w:val="99"/>
    <w:unhideWhenUsed/>
    <w:rsid w:val="00494CFD"/>
    <w:rPr>
      <w:color w:val="0000FF" w:themeColor="hyperlink"/>
      <w:u w:val="single"/>
    </w:rPr>
  </w:style>
  <w:style w:type="character" w:styleId="CommentReference">
    <w:name w:val="annotation reference"/>
    <w:basedOn w:val="DefaultParagraphFont"/>
    <w:uiPriority w:val="99"/>
    <w:semiHidden/>
    <w:unhideWhenUsed/>
    <w:rsid w:val="007B760A"/>
    <w:rPr>
      <w:sz w:val="16"/>
      <w:szCs w:val="16"/>
    </w:rPr>
  </w:style>
  <w:style w:type="paragraph" w:styleId="CommentText">
    <w:name w:val="annotation text"/>
    <w:basedOn w:val="Normal"/>
    <w:link w:val="CommentTextChar"/>
    <w:uiPriority w:val="99"/>
    <w:unhideWhenUsed/>
    <w:rsid w:val="007B760A"/>
    <w:pPr>
      <w:spacing w:line="240" w:lineRule="auto"/>
    </w:pPr>
    <w:rPr>
      <w:sz w:val="20"/>
      <w:szCs w:val="20"/>
    </w:rPr>
  </w:style>
  <w:style w:type="character" w:customStyle="1" w:styleId="CommentTextChar">
    <w:name w:val="Comment Text Char"/>
    <w:basedOn w:val="DefaultParagraphFont"/>
    <w:link w:val="CommentText"/>
    <w:uiPriority w:val="99"/>
    <w:rsid w:val="007B760A"/>
    <w:rPr>
      <w:sz w:val="20"/>
      <w:szCs w:val="20"/>
    </w:rPr>
  </w:style>
  <w:style w:type="paragraph" w:styleId="CommentSubject">
    <w:name w:val="annotation subject"/>
    <w:basedOn w:val="CommentText"/>
    <w:next w:val="CommentText"/>
    <w:link w:val="CommentSubjectChar"/>
    <w:uiPriority w:val="99"/>
    <w:semiHidden/>
    <w:unhideWhenUsed/>
    <w:rsid w:val="007B760A"/>
    <w:rPr>
      <w:b/>
      <w:bCs/>
    </w:rPr>
  </w:style>
  <w:style w:type="character" w:customStyle="1" w:styleId="CommentSubjectChar">
    <w:name w:val="Comment Subject Char"/>
    <w:basedOn w:val="CommentTextChar"/>
    <w:link w:val="CommentSubject"/>
    <w:uiPriority w:val="99"/>
    <w:semiHidden/>
    <w:rsid w:val="007B76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liu@rssc.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iu\Desktop\FORMS%20&amp;%20TEMPLATES\RSSC%20Ltrh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RSSC Ltrhd Template</Template>
  <TotalTime>1</TotalTime>
  <Pages>2</Pages>
  <Words>653</Words>
  <Characters>3726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Lynn Koh</cp:lastModifiedBy>
  <cp:revision>2</cp:revision>
  <cp:lastPrinted>2018-02-16T20:21:00Z</cp:lastPrinted>
  <dcterms:created xsi:type="dcterms:W3CDTF">2018-02-21T04:57:00Z</dcterms:created>
  <dcterms:modified xsi:type="dcterms:W3CDTF">2018-02-21T04:57:00Z</dcterms:modified>
</cp:coreProperties>
</file>