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0B6B0" w14:textId="387E13E6" w:rsidR="00707777" w:rsidRDefault="00707777"/>
    <w:p w14:paraId="79D6386E" w14:textId="14E428D2" w:rsidR="00FB4D45" w:rsidRDefault="00FB4D45" w:rsidP="00FB4D45">
      <w:pPr>
        <w:jc w:val="center"/>
        <w:rPr>
          <w:rFonts w:ascii="Times New Roman" w:hAnsi="Times New Roman"/>
          <w:sz w:val="24"/>
          <w:szCs w:val="24"/>
        </w:rPr>
      </w:pPr>
      <w:r>
        <w:rPr>
          <w:rFonts w:ascii="Times New Roman" w:hAnsi="Times New Roman"/>
          <w:b/>
          <w:sz w:val="24"/>
          <w:szCs w:val="24"/>
        </w:rPr>
        <w:t>OCEANIA CRUISES UNVEILS THE 2020 AROUND THE WORLD VOYAGE</w:t>
      </w:r>
      <w:r>
        <w:rPr>
          <w:rFonts w:ascii="Times New Roman" w:hAnsi="Times New Roman"/>
          <w:b/>
          <w:sz w:val="24"/>
          <w:szCs w:val="24"/>
        </w:rPr>
        <w:br/>
        <w:t>180-Day Voyage is the Most Unique, Most Diverse Ever Offered</w:t>
      </w:r>
    </w:p>
    <w:p w14:paraId="1AF77FBD" w14:textId="428DA395" w:rsidR="00E54C83" w:rsidRDefault="00E1283E" w:rsidP="00EB56A8">
      <w:pPr>
        <w:rPr>
          <w:rFonts w:ascii="Times New Roman" w:hAnsi="Times New Roman"/>
          <w:sz w:val="24"/>
          <w:szCs w:val="24"/>
        </w:rPr>
      </w:pPr>
      <w:r>
        <w:rPr>
          <w:rFonts w:ascii="Times New Roman" w:hAnsi="Times New Roman"/>
          <w:sz w:val="24"/>
          <w:szCs w:val="24"/>
        </w:rPr>
        <w:t>Singapore, March 8</w:t>
      </w:r>
      <w:r w:rsidR="00EB56A8" w:rsidRPr="00EB56A8">
        <w:rPr>
          <w:rFonts w:ascii="Times New Roman" w:hAnsi="Times New Roman"/>
          <w:sz w:val="24"/>
          <w:szCs w:val="24"/>
        </w:rPr>
        <w:t xml:space="preserve">, 2018 – Oceania Cruises unveiled its most unique and </w:t>
      </w:r>
      <w:r w:rsidR="00FB4D45">
        <w:rPr>
          <w:rFonts w:ascii="Times New Roman" w:hAnsi="Times New Roman"/>
          <w:sz w:val="24"/>
          <w:szCs w:val="24"/>
        </w:rPr>
        <w:t>diverse</w:t>
      </w:r>
      <w:r w:rsidR="00EB56A8" w:rsidRPr="00EB56A8">
        <w:rPr>
          <w:rFonts w:ascii="Times New Roman" w:hAnsi="Times New Roman"/>
          <w:sz w:val="24"/>
          <w:szCs w:val="24"/>
        </w:rPr>
        <w:t xml:space="preserve"> Around the World in 180 Days voyage to date</w:t>
      </w:r>
      <w:r w:rsidR="00FB4D45">
        <w:rPr>
          <w:rFonts w:ascii="Times New Roman" w:hAnsi="Times New Roman"/>
          <w:sz w:val="24"/>
          <w:szCs w:val="24"/>
        </w:rPr>
        <w:t>,</w:t>
      </w:r>
      <w:r w:rsidR="00EB56A8">
        <w:rPr>
          <w:rFonts w:ascii="Times New Roman" w:hAnsi="Times New Roman"/>
          <w:sz w:val="24"/>
          <w:szCs w:val="24"/>
        </w:rPr>
        <w:t xml:space="preserve"> departing on January 8, 2020</w:t>
      </w:r>
      <w:r w:rsidR="00EB56A8" w:rsidRPr="00EB56A8">
        <w:rPr>
          <w:rFonts w:ascii="Times New Roman" w:hAnsi="Times New Roman"/>
          <w:sz w:val="24"/>
          <w:szCs w:val="24"/>
        </w:rPr>
        <w:t xml:space="preserve">. Crossing the equator an unprecedented four times, </w:t>
      </w:r>
      <w:r w:rsidR="00FB4D45">
        <w:rPr>
          <w:rFonts w:ascii="Times New Roman" w:hAnsi="Times New Roman"/>
          <w:sz w:val="24"/>
          <w:szCs w:val="24"/>
        </w:rPr>
        <w:t xml:space="preserve">this epic exploration </w:t>
      </w:r>
      <w:r w:rsidR="00EB56A8" w:rsidRPr="00EB56A8">
        <w:rPr>
          <w:rFonts w:ascii="Times New Roman" w:hAnsi="Times New Roman"/>
          <w:sz w:val="24"/>
          <w:szCs w:val="24"/>
        </w:rPr>
        <w:t>visit</w:t>
      </w:r>
      <w:r w:rsidR="00FB4D45">
        <w:rPr>
          <w:rFonts w:ascii="Times New Roman" w:hAnsi="Times New Roman"/>
          <w:sz w:val="24"/>
          <w:szCs w:val="24"/>
        </w:rPr>
        <w:t xml:space="preserve">s </w:t>
      </w:r>
      <w:r w:rsidR="00EB56A8" w:rsidRPr="00EB56A8">
        <w:rPr>
          <w:rFonts w:ascii="Times New Roman" w:hAnsi="Times New Roman"/>
          <w:sz w:val="24"/>
          <w:szCs w:val="24"/>
        </w:rPr>
        <w:t xml:space="preserve">95 different ports of call on four continents across </w:t>
      </w:r>
      <w:r w:rsidR="00EF6EDB" w:rsidRPr="00EB56A8">
        <w:rPr>
          <w:rFonts w:ascii="Times New Roman" w:hAnsi="Times New Roman"/>
          <w:sz w:val="24"/>
          <w:szCs w:val="24"/>
        </w:rPr>
        <w:t>27</w:t>
      </w:r>
      <w:r w:rsidR="00EF6EDB">
        <w:rPr>
          <w:rFonts w:ascii="Times New Roman" w:hAnsi="Times New Roman"/>
          <w:sz w:val="24"/>
          <w:szCs w:val="24"/>
        </w:rPr>
        <w:t xml:space="preserve"> </w:t>
      </w:r>
      <w:r w:rsidR="00EF6EDB" w:rsidRPr="00EB56A8">
        <w:rPr>
          <w:rFonts w:ascii="Times New Roman" w:hAnsi="Times New Roman"/>
          <w:sz w:val="24"/>
          <w:szCs w:val="24"/>
        </w:rPr>
        <w:t>time</w:t>
      </w:r>
      <w:r w:rsidR="00EB56A8" w:rsidRPr="00EB56A8">
        <w:rPr>
          <w:rFonts w:ascii="Times New Roman" w:hAnsi="Times New Roman"/>
          <w:sz w:val="24"/>
          <w:szCs w:val="24"/>
        </w:rPr>
        <w:t xml:space="preserve"> zones and, for the very first time on a</w:t>
      </w:r>
      <w:r w:rsidR="00EB56A8">
        <w:rPr>
          <w:rFonts w:ascii="Times New Roman" w:hAnsi="Times New Roman"/>
          <w:sz w:val="24"/>
          <w:szCs w:val="24"/>
        </w:rPr>
        <w:t>n Oceania Cruises’ A</w:t>
      </w:r>
      <w:r w:rsidR="00FB4D45">
        <w:rPr>
          <w:rFonts w:ascii="Times New Roman" w:hAnsi="Times New Roman"/>
          <w:sz w:val="24"/>
          <w:szCs w:val="24"/>
        </w:rPr>
        <w:t xml:space="preserve">round </w:t>
      </w:r>
      <w:r w:rsidR="00EF6EDB">
        <w:rPr>
          <w:rFonts w:ascii="Times New Roman" w:hAnsi="Times New Roman"/>
          <w:sz w:val="24"/>
          <w:szCs w:val="24"/>
        </w:rPr>
        <w:t>t</w:t>
      </w:r>
      <w:r w:rsidR="00FB4D45">
        <w:rPr>
          <w:rFonts w:ascii="Times New Roman" w:hAnsi="Times New Roman"/>
          <w:sz w:val="24"/>
          <w:szCs w:val="24"/>
        </w:rPr>
        <w:t xml:space="preserve">he World </w:t>
      </w:r>
      <w:r w:rsidR="00EB56A8" w:rsidRPr="00EB56A8">
        <w:rPr>
          <w:rFonts w:ascii="Times New Roman" w:hAnsi="Times New Roman"/>
          <w:sz w:val="24"/>
          <w:szCs w:val="24"/>
        </w:rPr>
        <w:t xml:space="preserve">voyage, circumnavigates South America. </w:t>
      </w:r>
      <w:hyperlink r:id="rId8" w:history="1">
        <w:r w:rsidR="00BD49D1" w:rsidRPr="00BD49D1">
          <w:rPr>
            <w:rStyle w:val="Hyperlink"/>
            <w:rFonts w:ascii="Times New Roman" w:hAnsi="Times New Roman"/>
            <w:sz w:val="24"/>
            <w:szCs w:val="24"/>
          </w:rPr>
          <w:t xml:space="preserve">View 2020 </w:t>
        </w:r>
        <w:proofErr w:type="gramStart"/>
        <w:r w:rsidR="00BD49D1" w:rsidRPr="00BD49D1">
          <w:rPr>
            <w:rStyle w:val="Hyperlink"/>
            <w:rFonts w:ascii="Times New Roman" w:hAnsi="Times New Roman"/>
            <w:sz w:val="24"/>
            <w:szCs w:val="24"/>
          </w:rPr>
          <w:t>Around</w:t>
        </w:r>
        <w:proofErr w:type="gramEnd"/>
        <w:r w:rsidR="00BD49D1" w:rsidRPr="00BD49D1">
          <w:rPr>
            <w:rStyle w:val="Hyperlink"/>
            <w:rFonts w:ascii="Times New Roman" w:hAnsi="Times New Roman"/>
            <w:sz w:val="24"/>
            <w:szCs w:val="24"/>
          </w:rPr>
          <w:t xml:space="preserve"> the World Brochure</w:t>
        </w:r>
      </w:hyperlink>
    </w:p>
    <w:p w14:paraId="37E9FEC1" w14:textId="6B4A6BD2" w:rsidR="00E54C83" w:rsidRDefault="00E54C83" w:rsidP="00EB56A8">
      <w:pPr>
        <w:rPr>
          <w:rFonts w:ascii="Times New Roman" w:hAnsi="Times New Roman"/>
          <w:sz w:val="24"/>
          <w:szCs w:val="24"/>
        </w:rPr>
      </w:pPr>
      <w:r>
        <w:rPr>
          <w:rFonts w:ascii="Times New Roman" w:hAnsi="Times New Roman"/>
          <w:sz w:val="24"/>
          <w:szCs w:val="24"/>
        </w:rPr>
        <w:t xml:space="preserve">“Travel is meant to be life-changing and that was our goal when we set out to chart this most monumental of world voyages,” stated Bob Binder, President &amp; CEO of Oceania Cruises. “The people you meet, the experiences you have, and the places you visit will make an indelible impression which you’ll cherish and relive for years to come.” </w:t>
      </w:r>
    </w:p>
    <w:p w14:paraId="51D8FD20" w14:textId="30B2641E" w:rsidR="00EB56A8" w:rsidRPr="00EB56A8" w:rsidRDefault="00EB56A8" w:rsidP="00EB56A8">
      <w:pPr>
        <w:rPr>
          <w:rFonts w:ascii="Times New Roman" w:hAnsi="Times New Roman"/>
          <w:sz w:val="24"/>
          <w:szCs w:val="24"/>
        </w:rPr>
      </w:pPr>
      <w:r>
        <w:rPr>
          <w:rFonts w:ascii="Times New Roman" w:hAnsi="Times New Roman"/>
          <w:sz w:val="24"/>
          <w:szCs w:val="24"/>
        </w:rPr>
        <w:t xml:space="preserve">The </w:t>
      </w:r>
      <w:r w:rsidR="00E54C83">
        <w:rPr>
          <w:rFonts w:ascii="Times New Roman" w:hAnsi="Times New Roman"/>
          <w:sz w:val="24"/>
          <w:szCs w:val="24"/>
        </w:rPr>
        <w:t xml:space="preserve">2020 Around the World voyage represents the brand’s </w:t>
      </w:r>
      <w:r w:rsidRPr="00EB56A8">
        <w:rPr>
          <w:rFonts w:ascii="Times New Roman" w:hAnsi="Times New Roman"/>
          <w:sz w:val="24"/>
          <w:szCs w:val="24"/>
        </w:rPr>
        <w:t xml:space="preserve">most expansive focus ever on Japan with nine glorious ports of call, </w:t>
      </w:r>
      <w:r w:rsidR="00136E5D">
        <w:rPr>
          <w:rFonts w:ascii="Times New Roman" w:hAnsi="Times New Roman"/>
          <w:sz w:val="24"/>
          <w:szCs w:val="24"/>
        </w:rPr>
        <w:t>explores</w:t>
      </w:r>
      <w:r w:rsidR="00136E5D" w:rsidRPr="00EB56A8">
        <w:rPr>
          <w:rFonts w:ascii="Times New Roman" w:hAnsi="Times New Roman"/>
          <w:sz w:val="24"/>
          <w:szCs w:val="24"/>
        </w:rPr>
        <w:t xml:space="preserve"> </w:t>
      </w:r>
      <w:r w:rsidRPr="00EB56A8">
        <w:rPr>
          <w:rFonts w:ascii="Times New Roman" w:hAnsi="Times New Roman"/>
          <w:sz w:val="24"/>
          <w:szCs w:val="24"/>
        </w:rPr>
        <w:t>the secrets of unspoiled Africa, round</w:t>
      </w:r>
      <w:r w:rsidR="00E54C83">
        <w:rPr>
          <w:rFonts w:ascii="Times New Roman" w:hAnsi="Times New Roman"/>
          <w:sz w:val="24"/>
          <w:szCs w:val="24"/>
        </w:rPr>
        <w:t>s</w:t>
      </w:r>
      <w:r w:rsidRPr="00EB56A8">
        <w:rPr>
          <w:rFonts w:ascii="Times New Roman" w:hAnsi="Times New Roman"/>
          <w:sz w:val="24"/>
          <w:szCs w:val="24"/>
        </w:rPr>
        <w:t xml:space="preserve"> both the Cape of Good Hope and Cape Horn, and in another first for an Oceania Cruises global journey, </w:t>
      </w:r>
      <w:r w:rsidR="00E54C83">
        <w:rPr>
          <w:rFonts w:ascii="Times New Roman" w:hAnsi="Times New Roman"/>
          <w:sz w:val="24"/>
          <w:szCs w:val="24"/>
        </w:rPr>
        <w:t>showcases</w:t>
      </w:r>
      <w:r w:rsidRPr="00EB56A8">
        <w:rPr>
          <w:rFonts w:ascii="Times New Roman" w:hAnsi="Times New Roman"/>
          <w:sz w:val="24"/>
          <w:szCs w:val="24"/>
        </w:rPr>
        <w:t xml:space="preserve"> the breadth of Alaska from the Aleutian Islands to the Inside Passage. </w:t>
      </w:r>
      <w:r w:rsidR="00DE5923">
        <w:rPr>
          <w:rFonts w:ascii="Times New Roman" w:hAnsi="Times New Roman"/>
          <w:sz w:val="24"/>
          <w:szCs w:val="24"/>
        </w:rPr>
        <w:t>In addition, exclusive shoreside events will be held in Montevideo, Uruguay; Cape Town, South Africa; Rangoon</w:t>
      </w:r>
      <w:r w:rsidR="00136E5D">
        <w:rPr>
          <w:rFonts w:ascii="Times New Roman" w:hAnsi="Times New Roman"/>
          <w:sz w:val="24"/>
          <w:szCs w:val="24"/>
        </w:rPr>
        <w:t>,</w:t>
      </w:r>
      <w:r w:rsidR="00DE5923">
        <w:rPr>
          <w:rFonts w:ascii="Times New Roman" w:hAnsi="Times New Roman"/>
          <w:sz w:val="24"/>
          <w:szCs w:val="24"/>
        </w:rPr>
        <w:t xml:space="preserve"> Burma</w:t>
      </w:r>
      <w:r w:rsidR="00136E5D">
        <w:rPr>
          <w:rFonts w:ascii="Times New Roman" w:hAnsi="Times New Roman"/>
          <w:sz w:val="24"/>
          <w:szCs w:val="24"/>
        </w:rPr>
        <w:t xml:space="preserve">; </w:t>
      </w:r>
      <w:r w:rsidR="00DE5923">
        <w:rPr>
          <w:rFonts w:ascii="Times New Roman" w:hAnsi="Times New Roman"/>
          <w:sz w:val="24"/>
          <w:szCs w:val="24"/>
        </w:rPr>
        <w:t xml:space="preserve">Hong Kong, China; and Kyoto, Japan. </w:t>
      </w:r>
      <w:r w:rsidRPr="00EB56A8">
        <w:rPr>
          <w:rFonts w:ascii="Times New Roman" w:hAnsi="Times New Roman"/>
          <w:sz w:val="24"/>
          <w:szCs w:val="24"/>
        </w:rPr>
        <w:t xml:space="preserve">Quite simply, nothing quite like </w:t>
      </w:r>
      <w:r w:rsidR="00E54C83">
        <w:rPr>
          <w:rFonts w:ascii="Times New Roman" w:hAnsi="Times New Roman"/>
          <w:sz w:val="24"/>
          <w:szCs w:val="24"/>
        </w:rPr>
        <w:t>the</w:t>
      </w:r>
      <w:r w:rsidRPr="00EB56A8">
        <w:rPr>
          <w:rFonts w:ascii="Times New Roman" w:hAnsi="Times New Roman"/>
          <w:sz w:val="24"/>
          <w:szCs w:val="24"/>
        </w:rPr>
        <w:t xml:space="preserve"> </w:t>
      </w:r>
      <w:r w:rsidR="00CD212A" w:rsidRPr="00EF6EDB">
        <w:rPr>
          <w:rFonts w:ascii="Times New Roman" w:hAnsi="Times New Roman"/>
          <w:sz w:val="24"/>
          <w:szCs w:val="24"/>
        </w:rPr>
        <w:t xml:space="preserve">2020 </w:t>
      </w:r>
      <w:r w:rsidRPr="00EF6EDB">
        <w:rPr>
          <w:rFonts w:ascii="Times New Roman" w:hAnsi="Times New Roman"/>
          <w:sz w:val="24"/>
          <w:szCs w:val="24"/>
        </w:rPr>
        <w:t>Around the World</w:t>
      </w:r>
      <w:r w:rsidRPr="00EB56A8">
        <w:rPr>
          <w:rFonts w:ascii="Times New Roman" w:hAnsi="Times New Roman"/>
          <w:i/>
          <w:sz w:val="24"/>
          <w:szCs w:val="24"/>
        </w:rPr>
        <w:t xml:space="preserve"> </w:t>
      </w:r>
      <w:r w:rsidRPr="00EB56A8">
        <w:rPr>
          <w:rFonts w:ascii="Times New Roman" w:hAnsi="Times New Roman"/>
          <w:sz w:val="24"/>
          <w:szCs w:val="24"/>
        </w:rPr>
        <w:t xml:space="preserve">voyage has existed before. </w:t>
      </w:r>
    </w:p>
    <w:p w14:paraId="57CE2BCE" w14:textId="0F40DC57" w:rsidR="00EB56A8" w:rsidRPr="00DE5923" w:rsidRDefault="00CD212A">
      <w:pPr>
        <w:rPr>
          <w:rFonts w:ascii="Times New Roman" w:hAnsi="Times New Roman"/>
          <w:b/>
          <w:sz w:val="24"/>
          <w:szCs w:val="24"/>
          <w:u w:val="single"/>
        </w:rPr>
      </w:pPr>
      <w:r w:rsidRPr="00DE5923">
        <w:rPr>
          <w:rFonts w:ascii="Times New Roman" w:hAnsi="Times New Roman"/>
          <w:b/>
          <w:sz w:val="24"/>
          <w:szCs w:val="24"/>
          <w:u w:val="single"/>
        </w:rPr>
        <w:t>2020</w:t>
      </w:r>
      <w:r>
        <w:rPr>
          <w:rFonts w:ascii="Times New Roman" w:hAnsi="Times New Roman"/>
          <w:b/>
          <w:sz w:val="24"/>
          <w:szCs w:val="24"/>
          <w:u w:val="single"/>
        </w:rPr>
        <w:t xml:space="preserve"> </w:t>
      </w:r>
      <w:r w:rsidR="00DE5923" w:rsidRPr="00DE5923">
        <w:rPr>
          <w:rFonts w:ascii="Times New Roman" w:hAnsi="Times New Roman"/>
          <w:b/>
          <w:sz w:val="24"/>
          <w:szCs w:val="24"/>
          <w:u w:val="single"/>
        </w:rPr>
        <w:t xml:space="preserve">Around </w:t>
      </w:r>
      <w:r w:rsidR="00EE1D4F">
        <w:rPr>
          <w:rFonts w:ascii="Times New Roman" w:hAnsi="Times New Roman"/>
          <w:b/>
          <w:sz w:val="24"/>
          <w:szCs w:val="24"/>
          <w:u w:val="single"/>
        </w:rPr>
        <w:t>t</w:t>
      </w:r>
      <w:r w:rsidR="00DE5923" w:rsidRPr="00DE5923">
        <w:rPr>
          <w:rFonts w:ascii="Times New Roman" w:hAnsi="Times New Roman"/>
          <w:b/>
          <w:sz w:val="24"/>
          <w:szCs w:val="24"/>
          <w:u w:val="single"/>
        </w:rPr>
        <w:t xml:space="preserve">he </w:t>
      </w:r>
      <w:r w:rsidR="00EE1D4F" w:rsidRPr="00DE5923">
        <w:rPr>
          <w:rFonts w:ascii="Times New Roman" w:hAnsi="Times New Roman"/>
          <w:b/>
          <w:sz w:val="24"/>
          <w:szCs w:val="24"/>
          <w:u w:val="single"/>
        </w:rPr>
        <w:t>World Highlights</w:t>
      </w:r>
      <w:r w:rsidR="00DE5923" w:rsidRPr="00DE5923">
        <w:rPr>
          <w:rFonts w:ascii="Times New Roman" w:hAnsi="Times New Roman"/>
          <w:b/>
          <w:sz w:val="24"/>
          <w:szCs w:val="24"/>
          <w:u w:val="single"/>
        </w:rPr>
        <w:t>:</w:t>
      </w:r>
    </w:p>
    <w:p w14:paraId="6C72A2C9" w14:textId="6B92C1DC"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Continents visited: 4</w:t>
      </w:r>
    </w:p>
    <w:p w14:paraId="04DBFB19" w14:textId="44250E7E"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Countries visited: 38</w:t>
      </w:r>
    </w:p>
    <w:p w14:paraId="063CAE26" w14:textId="5CA9BFB4"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Time zones crossed: 27</w:t>
      </w:r>
    </w:p>
    <w:p w14:paraId="60F1A6E5" w14:textId="772C449D"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Islands visited:  24</w:t>
      </w:r>
    </w:p>
    <w:p w14:paraId="319C76C9" w14:textId="78512E46"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Ports visited: 95</w:t>
      </w:r>
    </w:p>
    <w:p w14:paraId="57C2136F" w14:textId="244B4980"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UNESCO World Heritage sites accessible: 67</w:t>
      </w:r>
    </w:p>
    <w:p w14:paraId="4B7072AC" w14:textId="774F8C5D"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Overnight stays (including two-night stays): 17</w:t>
      </w:r>
    </w:p>
    <w:p w14:paraId="33EC1929" w14:textId="41C8B5F5"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Nautical miles sailed: 44,090</w:t>
      </w:r>
    </w:p>
    <w:p w14:paraId="038E0A39" w14:textId="4BF960AE"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Oceans cruised: 3</w:t>
      </w:r>
    </w:p>
    <w:p w14:paraId="7B2AD564" w14:textId="38FEC389"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Seas cruised: 18</w:t>
      </w:r>
    </w:p>
    <w:p w14:paraId="35494F5F" w14:textId="20A02DD2"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Number of times equator crossed: 4</w:t>
      </w:r>
    </w:p>
    <w:p w14:paraId="5876B4AB" w14:textId="3C0A9CF8"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International Date Line crossed: 1</w:t>
      </w:r>
    </w:p>
    <w:p w14:paraId="5CFDF70F" w14:textId="7E349B19"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Largest population: Tokyo, Japan</w:t>
      </w:r>
    </w:p>
    <w:p w14:paraId="15FBECB8" w14:textId="432F1973" w:rsidR="00DE5923" w:rsidRPr="00DE5923" w:rsidRDefault="00DE5923" w:rsidP="00DE5923">
      <w:pPr>
        <w:pStyle w:val="ListParagraph"/>
        <w:numPr>
          <w:ilvl w:val="0"/>
          <w:numId w:val="1"/>
        </w:numPr>
        <w:spacing w:before="0" w:beforeAutospacing="0" w:after="0" w:afterAutospacing="0"/>
        <w:rPr>
          <w:color w:val="000000"/>
        </w:rPr>
      </w:pPr>
      <w:r w:rsidRPr="00DE5923">
        <w:rPr>
          <w:color w:val="000000"/>
        </w:rPr>
        <w:t>Smallest population: Port Stanley, Falkland Islands</w:t>
      </w:r>
    </w:p>
    <w:p w14:paraId="225318CF" w14:textId="00F024ED" w:rsidR="00DE5923" w:rsidRDefault="00DE5923">
      <w:pPr>
        <w:rPr>
          <w:rFonts w:ascii="Times New Roman" w:hAnsi="Times New Roman"/>
          <w:sz w:val="24"/>
          <w:szCs w:val="24"/>
        </w:rPr>
      </w:pPr>
    </w:p>
    <w:p w14:paraId="7C57870B" w14:textId="77777777" w:rsidR="00DE5923" w:rsidRDefault="00DE5923">
      <w:pPr>
        <w:rPr>
          <w:rFonts w:ascii="Times New Roman" w:hAnsi="Times New Roman"/>
          <w:b/>
          <w:sz w:val="24"/>
          <w:szCs w:val="24"/>
          <w:u w:val="single"/>
        </w:rPr>
      </w:pPr>
    </w:p>
    <w:p w14:paraId="1D0A426E" w14:textId="2CBAC5AF" w:rsidR="00DE5923" w:rsidRPr="00E35640" w:rsidRDefault="00DE5923">
      <w:pPr>
        <w:rPr>
          <w:rFonts w:ascii="Times New Roman" w:hAnsi="Times New Roman"/>
          <w:b/>
          <w:sz w:val="24"/>
          <w:szCs w:val="24"/>
          <w:u w:val="single"/>
        </w:rPr>
      </w:pPr>
      <w:r w:rsidRPr="00E35640">
        <w:rPr>
          <w:rFonts w:ascii="Times New Roman" w:hAnsi="Times New Roman"/>
          <w:b/>
          <w:sz w:val="24"/>
          <w:szCs w:val="24"/>
          <w:u w:val="single"/>
        </w:rPr>
        <w:t>Extraordinary Value</w:t>
      </w:r>
    </w:p>
    <w:p w14:paraId="143E8F23" w14:textId="095884AD" w:rsidR="00DE5923" w:rsidRDefault="00DE5923">
      <w:pPr>
        <w:rPr>
          <w:rFonts w:ascii="Times New Roman" w:hAnsi="Times New Roman"/>
          <w:sz w:val="24"/>
          <w:szCs w:val="24"/>
        </w:rPr>
      </w:pPr>
      <w:r>
        <w:rPr>
          <w:rFonts w:ascii="Times New Roman" w:hAnsi="Times New Roman"/>
          <w:sz w:val="24"/>
          <w:szCs w:val="24"/>
        </w:rPr>
        <w:t xml:space="preserve">The 2020 Around </w:t>
      </w:r>
      <w:r w:rsidR="00EF6EDB">
        <w:rPr>
          <w:rFonts w:ascii="Times New Roman" w:hAnsi="Times New Roman"/>
          <w:sz w:val="24"/>
          <w:szCs w:val="24"/>
        </w:rPr>
        <w:t>the</w:t>
      </w:r>
      <w:r>
        <w:rPr>
          <w:rFonts w:ascii="Times New Roman" w:hAnsi="Times New Roman"/>
          <w:sz w:val="24"/>
          <w:szCs w:val="24"/>
        </w:rPr>
        <w:t xml:space="preserve"> World voyage features copious and valuable amenities for every stateroom and suite. </w:t>
      </w:r>
      <w:r w:rsidR="00E35640">
        <w:rPr>
          <w:rFonts w:ascii="Times New Roman" w:hAnsi="Times New Roman"/>
          <w:sz w:val="24"/>
          <w:szCs w:val="24"/>
        </w:rPr>
        <w:t xml:space="preserve">All guests will receive </w:t>
      </w:r>
      <w:r w:rsidR="00F1411C">
        <w:rPr>
          <w:rFonts w:ascii="Times New Roman" w:hAnsi="Times New Roman"/>
          <w:sz w:val="24"/>
          <w:szCs w:val="24"/>
        </w:rPr>
        <w:t xml:space="preserve">free first-class airfare along with </w:t>
      </w:r>
      <w:r w:rsidR="00E35640">
        <w:rPr>
          <w:rFonts w:ascii="Times New Roman" w:hAnsi="Times New Roman"/>
          <w:sz w:val="24"/>
          <w:szCs w:val="24"/>
        </w:rPr>
        <w:t xml:space="preserve">their choice of 70 free shore excursions or a free beverage package or a $7,000 shipboard credit in addition to the Exclusive Prestige Package which includes </w:t>
      </w:r>
      <w:r w:rsidR="00BE4DC9">
        <w:rPr>
          <w:rFonts w:ascii="Times New Roman" w:hAnsi="Times New Roman"/>
          <w:sz w:val="24"/>
          <w:szCs w:val="24"/>
        </w:rPr>
        <w:t xml:space="preserve">abundant </w:t>
      </w:r>
      <w:r w:rsidR="00E35640">
        <w:rPr>
          <w:rFonts w:ascii="Times New Roman" w:hAnsi="Times New Roman"/>
          <w:sz w:val="24"/>
          <w:szCs w:val="24"/>
        </w:rPr>
        <w:t>complimentary amenities:</w:t>
      </w:r>
    </w:p>
    <w:p w14:paraId="4C1496F2" w14:textId="77777777" w:rsidR="00E35640" w:rsidRPr="00E35640" w:rsidRDefault="00E35640" w:rsidP="00E35640">
      <w:pPr>
        <w:numPr>
          <w:ilvl w:val="0"/>
          <w:numId w:val="5"/>
        </w:numPr>
        <w:spacing w:after="0" w:line="240" w:lineRule="auto"/>
        <w:rPr>
          <w:rFonts w:ascii="Times New Roman" w:eastAsia="Times New Roman" w:hAnsi="Times New Roman"/>
          <w:color w:val="000000"/>
          <w:sz w:val="24"/>
          <w:szCs w:val="24"/>
        </w:rPr>
      </w:pPr>
      <w:r w:rsidRPr="00E35640">
        <w:rPr>
          <w:rFonts w:ascii="Times New Roman" w:eastAsia="Times New Roman" w:hAnsi="Times New Roman"/>
          <w:color w:val="000000"/>
          <w:sz w:val="24"/>
          <w:szCs w:val="24"/>
        </w:rPr>
        <w:t>Free Pre-Paid Gratuities – a value up to $8,200 (for 180 day)</w:t>
      </w:r>
    </w:p>
    <w:p w14:paraId="4CEFABDD" w14:textId="77777777" w:rsidR="00E35640" w:rsidRPr="00E35640" w:rsidRDefault="00E35640" w:rsidP="00E35640">
      <w:pPr>
        <w:numPr>
          <w:ilvl w:val="0"/>
          <w:numId w:val="5"/>
        </w:numPr>
        <w:spacing w:after="0" w:line="240" w:lineRule="auto"/>
        <w:rPr>
          <w:rFonts w:ascii="Times New Roman" w:eastAsia="Times New Roman" w:hAnsi="Times New Roman"/>
          <w:color w:val="000000"/>
          <w:sz w:val="24"/>
          <w:szCs w:val="24"/>
        </w:rPr>
      </w:pPr>
      <w:r w:rsidRPr="00E35640">
        <w:rPr>
          <w:rFonts w:ascii="Times New Roman" w:eastAsia="Times New Roman" w:hAnsi="Times New Roman"/>
          <w:color w:val="000000"/>
          <w:sz w:val="24"/>
          <w:szCs w:val="24"/>
        </w:rPr>
        <w:t>Free Onboard Medical Care</w:t>
      </w:r>
    </w:p>
    <w:p w14:paraId="21A110FB" w14:textId="77777777" w:rsidR="00E35640" w:rsidRPr="00E35640" w:rsidRDefault="00E35640" w:rsidP="00E35640">
      <w:pPr>
        <w:numPr>
          <w:ilvl w:val="0"/>
          <w:numId w:val="5"/>
        </w:numPr>
        <w:spacing w:after="0" w:line="240" w:lineRule="auto"/>
        <w:rPr>
          <w:rFonts w:ascii="Times New Roman" w:eastAsia="Times New Roman" w:hAnsi="Times New Roman"/>
          <w:color w:val="000000"/>
          <w:sz w:val="24"/>
          <w:szCs w:val="24"/>
        </w:rPr>
      </w:pPr>
      <w:r w:rsidRPr="00E35640">
        <w:rPr>
          <w:rFonts w:ascii="Times New Roman" w:eastAsia="Times New Roman" w:hAnsi="Times New Roman"/>
          <w:color w:val="000000"/>
          <w:sz w:val="24"/>
          <w:szCs w:val="24"/>
        </w:rPr>
        <w:t>Free Unlimited Internet</w:t>
      </w:r>
    </w:p>
    <w:p w14:paraId="3B1542E7" w14:textId="77777777" w:rsidR="00E35640" w:rsidRPr="00E35640" w:rsidRDefault="00E35640" w:rsidP="00E35640">
      <w:pPr>
        <w:numPr>
          <w:ilvl w:val="0"/>
          <w:numId w:val="5"/>
        </w:numPr>
        <w:spacing w:after="0" w:line="240" w:lineRule="auto"/>
        <w:rPr>
          <w:rFonts w:ascii="Times New Roman" w:eastAsia="Times New Roman" w:hAnsi="Times New Roman"/>
          <w:color w:val="000000"/>
          <w:sz w:val="24"/>
          <w:szCs w:val="24"/>
        </w:rPr>
      </w:pPr>
      <w:r w:rsidRPr="00E35640">
        <w:rPr>
          <w:rFonts w:ascii="Times New Roman" w:eastAsia="Times New Roman" w:hAnsi="Times New Roman"/>
          <w:color w:val="000000"/>
          <w:sz w:val="24"/>
          <w:szCs w:val="24"/>
        </w:rPr>
        <w:t>Free Laundry Services</w:t>
      </w:r>
    </w:p>
    <w:p w14:paraId="39B469F7" w14:textId="77777777" w:rsidR="00E35640" w:rsidRPr="00E35640" w:rsidRDefault="00E35640" w:rsidP="00E35640">
      <w:pPr>
        <w:numPr>
          <w:ilvl w:val="0"/>
          <w:numId w:val="5"/>
        </w:numPr>
        <w:spacing w:after="0" w:line="240" w:lineRule="auto"/>
        <w:rPr>
          <w:rFonts w:ascii="Times New Roman" w:eastAsia="Times New Roman" w:hAnsi="Times New Roman"/>
          <w:color w:val="000000"/>
          <w:sz w:val="24"/>
          <w:szCs w:val="24"/>
        </w:rPr>
      </w:pPr>
      <w:r w:rsidRPr="00E35640">
        <w:rPr>
          <w:rFonts w:ascii="Times New Roman" w:eastAsia="Times New Roman" w:hAnsi="Times New Roman"/>
          <w:color w:val="000000"/>
          <w:sz w:val="24"/>
          <w:szCs w:val="24"/>
        </w:rPr>
        <w:t>Free Exclusive Shoreside Events</w:t>
      </w:r>
    </w:p>
    <w:p w14:paraId="5951FE99" w14:textId="77777777" w:rsidR="00E35640" w:rsidRPr="00E35640" w:rsidRDefault="00E35640" w:rsidP="00E35640">
      <w:pPr>
        <w:numPr>
          <w:ilvl w:val="0"/>
          <w:numId w:val="5"/>
        </w:numPr>
        <w:spacing w:after="0" w:line="240" w:lineRule="auto"/>
        <w:rPr>
          <w:rFonts w:ascii="Times New Roman" w:eastAsia="Times New Roman" w:hAnsi="Times New Roman"/>
          <w:color w:val="000000"/>
          <w:sz w:val="24"/>
          <w:szCs w:val="24"/>
        </w:rPr>
      </w:pPr>
      <w:r w:rsidRPr="00E35640">
        <w:rPr>
          <w:rFonts w:ascii="Times New Roman" w:eastAsia="Times New Roman" w:hAnsi="Times New Roman"/>
          <w:color w:val="000000"/>
          <w:sz w:val="24"/>
          <w:szCs w:val="24"/>
        </w:rPr>
        <w:t>Free Visa Package</w:t>
      </w:r>
    </w:p>
    <w:p w14:paraId="39A11391" w14:textId="77777777" w:rsidR="00E35640" w:rsidRPr="00E35640" w:rsidRDefault="00E35640" w:rsidP="00E35640">
      <w:pPr>
        <w:numPr>
          <w:ilvl w:val="0"/>
          <w:numId w:val="5"/>
        </w:numPr>
        <w:spacing w:after="0" w:line="240" w:lineRule="auto"/>
        <w:rPr>
          <w:rFonts w:ascii="Times New Roman" w:eastAsia="Times New Roman" w:hAnsi="Times New Roman"/>
          <w:color w:val="000000"/>
          <w:sz w:val="24"/>
          <w:szCs w:val="24"/>
        </w:rPr>
      </w:pPr>
      <w:r w:rsidRPr="00E35640">
        <w:rPr>
          <w:rFonts w:ascii="Times New Roman" w:eastAsia="Times New Roman" w:hAnsi="Times New Roman"/>
          <w:color w:val="000000"/>
          <w:sz w:val="24"/>
          <w:szCs w:val="24"/>
        </w:rPr>
        <w:t>Free Luggage Delivery</w:t>
      </w:r>
    </w:p>
    <w:p w14:paraId="73786F4C" w14:textId="77777777" w:rsidR="00E35640" w:rsidRPr="00E35640" w:rsidRDefault="00E35640" w:rsidP="00E35640">
      <w:pPr>
        <w:numPr>
          <w:ilvl w:val="0"/>
          <w:numId w:val="5"/>
        </w:numPr>
        <w:spacing w:after="0" w:line="240" w:lineRule="auto"/>
        <w:rPr>
          <w:rFonts w:ascii="Times New Roman" w:eastAsia="Times New Roman" w:hAnsi="Times New Roman"/>
          <w:color w:val="000000"/>
          <w:sz w:val="24"/>
          <w:szCs w:val="24"/>
        </w:rPr>
      </w:pPr>
      <w:r w:rsidRPr="00E35640">
        <w:rPr>
          <w:rFonts w:ascii="Times New Roman" w:eastAsia="Times New Roman" w:hAnsi="Times New Roman"/>
          <w:color w:val="000000"/>
          <w:sz w:val="24"/>
          <w:szCs w:val="24"/>
        </w:rPr>
        <w:t>Free 1-Night Pre-Cruise Luxury Hotel Stay</w:t>
      </w:r>
    </w:p>
    <w:p w14:paraId="56BA1A67" w14:textId="09E8B6D2" w:rsidR="00E35640" w:rsidRDefault="00E35640">
      <w:pPr>
        <w:rPr>
          <w:rFonts w:ascii="Times New Roman" w:hAnsi="Times New Roman"/>
          <w:sz w:val="24"/>
          <w:szCs w:val="24"/>
        </w:rPr>
      </w:pPr>
    </w:p>
    <w:p w14:paraId="3FBA487E" w14:textId="2037D56D" w:rsidR="00E35640" w:rsidRDefault="00E35640">
      <w:pPr>
        <w:rPr>
          <w:rFonts w:ascii="Times New Roman" w:hAnsi="Times New Roman"/>
          <w:b/>
          <w:sz w:val="24"/>
          <w:szCs w:val="24"/>
          <w:u w:val="single"/>
        </w:rPr>
      </w:pPr>
      <w:r w:rsidRPr="00E35640">
        <w:rPr>
          <w:rFonts w:ascii="Times New Roman" w:hAnsi="Times New Roman"/>
          <w:b/>
          <w:sz w:val="24"/>
          <w:szCs w:val="24"/>
          <w:u w:val="single"/>
        </w:rPr>
        <w:t xml:space="preserve">Around </w:t>
      </w:r>
      <w:r w:rsidR="00EF6EDB" w:rsidRPr="00E35640">
        <w:rPr>
          <w:rFonts w:ascii="Times New Roman" w:hAnsi="Times New Roman"/>
          <w:b/>
          <w:sz w:val="24"/>
          <w:szCs w:val="24"/>
          <w:u w:val="single"/>
        </w:rPr>
        <w:t>the</w:t>
      </w:r>
      <w:r w:rsidRPr="00E35640">
        <w:rPr>
          <w:rFonts w:ascii="Times New Roman" w:hAnsi="Times New Roman"/>
          <w:b/>
          <w:sz w:val="24"/>
          <w:szCs w:val="24"/>
          <w:u w:val="single"/>
        </w:rPr>
        <w:t xml:space="preserve"> World Your Way</w:t>
      </w:r>
    </w:p>
    <w:p w14:paraId="2E2D4467" w14:textId="4651BA64" w:rsidR="00E35640" w:rsidRDefault="00E35640">
      <w:pPr>
        <w:rPr>
          <w:rFonts w:ascii="Times New Roman" w:hAnsi="Times New Roman"/>
          <w:sz w:val="24"/>
          <w:szCs w:val="24"/>
        </w:rPr>
      </w:pPr>
      <w:r>
        <w:rPr>
          <w:rFonts w:ascii="Times New Roman" w:hAnsi="Times New Roman"/>
          <w:sz w:val="24"/>
          <w:szCs w:val="24"/>
        </w:rPr>
        <w:t>In addition to the 180-day voyage</w:t>
      </w:r>
      <w:r w:rsidR="00EF6EDB">
        <w:rPr>
          <w:rFonts w:ascii="Times New Roman" w:hAnsi="Times New Roman"/>
          <w:sz w:val="24"/>
          <w:szCs w:val="24"/>
        </w:rPr>
        <w:t xml:space="preserve"> departing Miami on January 8th</w:t>
      </w:r>
      <w:r>
        <w:rPr>
          <w:rFonts w:ascii="Times New Roman" w:hAnsi="Times New Roman"/>
          <w:sz w:val="24"/>
          <w:szCs w:val="24"/>
        </w:rPr>
        <w:t xml:space="preserve">, the 2020 Around </w:t>
      </w:r>
      <w:r w:rsidR="00EF6EDB">
        <w:rPr>
          <w:rFonts w:ascii="Times New Roman" w:hAnsi="Times New Roman"/>
          <w:sz w:val="24"/>
          <w:szCs w:val="24"/>
        </w:rPr>
        <w:t>the</w:t>
      </w:r>
      <w:r>
        <w:rPr>
          <w:rFonts w:ascii="Times New Roman" w:hAnsi="Times New Roman"/>
          <w:sz w:val="24"/>
          <w:szCs w:val="24"/>
        </w:rPr>
        <w:t xml:space="preserve"> World </w:t>
      </w:r>
      <w:r w:rsidR="00136E5D">
        <w:rPr>
          <w:rFonts w:ascii="Times New Roman" w:hAnsi="Times New Roman"/>
          <w:sz w:val="24"/>
          <w:szCs w:val="24"/>
        </w:rPr>
        <w:t xml:space="preserve">journey </w:t>
      </w:r>
      <w:r>
        <w:rPr>
          <w:rFonts w:ascii="Times New Roman" w:hAnsi="Times New Roman"/>
          <w:sz w:val="24"/>
          <w:szCs w:val="24"/>
        </w:rPr>
        <w:t xml:space="preserve">offers several options sailing from Miami or San Francisco </w:t>
      </w:r>
      <w:r w:rsidR="00866438">
        <w:rPr>
          <w:rFonts w:ascii="Times New Roman" w:hAnsi="Times New Roman"/>
          <w:sz w:val="24"/>
          <w:szCs w:val="24"/>
        </w:rPr>
        <w:t>which</w:t>
      </w:r>
      <w:r>
        <w:rPr>
          <w:rFonts w:ascii="Times New Roman" w:hAnsi="Times New Roman"/>
          <w:sz w:val="24"/>
          <w:szCs w:val="24"/>
        </w:rPr>
        <w:t xml:space="preserve"> range from 162 to 200 days. </w:t>
      </w:r>
    </w:p>
    <w:p w14:paraId="1ED65784" w14:textId="1FE87790" w:rsidR="00E35640" w:rsidRDefault="00E35640">
      <w:pPr>
        <w:rPr>
          <w:rFonts w:ascii="Times New Roman" w:hAnsi="Times New Roman"/>
          <w:sz w:val="24"/>
          <w:szCs w:val="24"/>
        </w:rPr>
      </w:pPr>
      <w:r>
        <w:rPr>
          <w:rFonts w:ascii="Times New Roman" w:hAnsi="Times New Roman"/>
          <w:sz w:val="24"/>
          <w:szCs w:val="24"/>
        </w:rPr>
        <w:t>Miami to Miami – January 8, 2020 – 195 Days</w:t>
      </w:r>
    </w:p>
    <w:p w14:paraId="343F95BF" w14:textId="75F5CC28" w:rsidR="00E35640" w:rsidRDefault="00E35640">
      <w:pPr>
        <w:rPr>
          <w:rFonts w:ascii="Times New Roman" w:hAnsi="Times New Roman"/>
          <w:sz w:val="24"/>
          <w:szCs w:val="24"/>
        </w:rPr>
      </w:pPr>
      <w:r>
        <w:rPr>
          <w:rFonts w:ascii="Times New Roman" w:hAnsi="Times New Roman"/>
          <w:sz w:val="24"/>
          <w:szCs w:val="24"/>
        </w:rPr>
        <w:t xml:space="preserve">Miami to New York </w:t>
      </w:r>
      <w:r w:rsidR="00BE4DC9">
        <w:rPr>
          <w:rFonts w:ascii="Times New Roman" w:hAnsi="Times New Roman"/>
          <w:sz w:val="24"/>
          <w:szCs w:val="24"/>
        </w:rPr>
        <w:t>–</w:t>
      </w:r>
      <w:r>
        <w:rPr>
          <w:rFonts w:ascii="Times New Roman" w:hAnsi="Times New Roman"/>
          <w:sz w:val="24"/>
          <w:szCs w:val="24"/>
        </w:rPr>
        <w:t xml:space="preserve"> January 8, 2020 – 200 Days</w:t>
      </w:r>
    </w:p>
    <w:p w14:paraId="69504FA9" w14:textId="605772CE" w:rsidR="00E35640" w:rsidRDefault="00E35640">
      <w:pPr>
        <w:rPr>
          <w:rFonts w:ascii="Times New Roman" w:hAnsi="Times New Roman"/>
          <w:sz w:val="24"/>
          <w:szCs w:val="24"/>
        </w:rPr>
      </w:pPr>
      <w:r>
        <w:rPr>
          <w:rFonts w:ascii="Times New Roman" w:hAnsi="Times New Roman"/>
          <w:sz w:val="24"/>
          <w:szCs w:val="24"/>
        </w:rPr>
        <w:t>San Francisco to Miami – January 26, 2020 – 177 Days</w:t>
      </w:r>
    </w:p>
    <w:p w14:paraId="15DC2094" w14:textId="71A601C8" w:rsidR="00E35640" w:rsidRDefault="00E35640">
      <w:pPr>
        <w:rPr>
          <w:rFonts w:ascii="Times New Roman" w:hAnsi="Times New Roman"/>
          <w:sz w:val="24"/>
          <w:szCs w:val="24"/>
        </w:rPr>
      </w:pPr>
      <w:r>
        <w:rPr>
          <w:rFonts w:ascii="Times New Roman" w:hAnsi="Times New Roman"/>
          <w:sz w:val="24"/>
          <w:szCs w:val="24"/>
        </w:rPr>
        <w:t>San Francisco to San Francisco</w:t>
      </w:r>
      <w:r w:rsidR="00BE4DC9">
        <w:rPr>
          <w:rFonts w:ascii="Times New Roman" w:hAnsi="Times New Roman"/>
          <w:sz w:val="24"/>
          <w:szCs w:val="24"/>
        </w:rPr>
        <w:t xml:space="preserve"> –</w:t>
      </w:r>
      <w:r>
        <w:rPr>
          <w:rFonts w:ascii="Times New Roman" w:hAnsi="Times New Roman"/>
          <w:sz w:val="24"/>
          <w:szCs w:val="24"/>
        </w:rPr>
        <w:t xml:space="preserve"> January 26, 2020 – 162 Days</w:t>
      </w:r>
    </w:p>
    <w:p w14:paraId="48F55A84" w14:textId="5CFABEA2" w:rsidR="00E35640" w:rsidRDefault="00E35640">
      <w:pPr>
        <w:rPr>
          <w:rFonts w:ascii="Times New Roman" w:hAnsi="Times New Roman"/>
          <w:sz w:val="24"/>
          <w:szCs w:val="24"/>
        </w:rPr>
      </w:pPr>
      <w:r>
        <w:rPr>
          <w:rFonts w:ascii="Times New Roman" w:hAnsi="Times New Roman"/>
          <w:sz w:val="24"/>
          <w:szCs w:val="24"/>
        </w:rPr>
        <w:t>San Francisco to New York – January 26, 2020 – 182 Days</w:t>
      </w:r>
    </w:p>
    <w:p w14:paraId="1124DB4F" w14:textId="2FB5A58F" w:rsidR="00FB4D45" w:rsidRPr="00FB4D45" w:rsidRDefault="00FB4D45" w:rsidP="00E35640">
      <w:pPr>
        <w:kinsoku w:val="0"/>
        <w:overflowPunct w:val="0"/>
        <w:autoSpaceDE w:val="0"/>
        <w:autoSpaceDN w:val="0"/>
        <w:adjustRightInd w:val="0"/>
        <w:spacing w:line="245" w:lineRule="exact"/>
        <w:ind w:left="40" w:right="54"/>
        <w:outlineLvl w:val="0"/>
        <w:rPr>
          <w:rFonts w:ascii="Times New Roman" w:hAnsi="Times New Roman"/>
          <w:bCs/>
          <w:sz w:val="24"/>
          <w:szCs w:val="24"/>
        </w:rPr>
      </w:pPr>
      <w:r>
        <w:rPr>
          <w:rFonts w:ascii="Times New Roman" w:hAnsi="Times New Roman"/>
          <w:bCs/>
          <w:sz w:val="24"/>
          <w:szCs w:val="24"/>
        </w:rPr>
        <w:t xml:space="preserve">For additional information on the 2020 Around the World voyage, call 855-OCEANIA (855-623-2642), contact your Travel Agent, or visit </w:t>
      </w:r>
      <w:hyperlink r:id="rId9" w:history="1">
        <w:r w:rsidRPr="00FB4D45">
          <w:rPr>
            <w:rStyle w:val="Hyperlink"/>
            <w:rFonts w:ascii="Times New Roman" w:hAnsi="Times New Roman"/>
            <w:bCs/>
            <w:sz w:val="24"/>
            <w:szCs w:val="24"/>
          </w:rPr>
          <w:t>OceaniaCruises.com</w:t>
        </w:r>
      </w:hyperlink>
      <w:r>
        <w:rPr>
          <w:rFonts w:ascii="Times New Roman" w:hAnsi="Times New Roman"/>
          <w:bCs/>
          <w:sz w:val="24"/>
          <w:szCs w:val="24"/>
        </w:rPr>
        <w:t xml:space="preserve">. </w:t>
      </w:r>
    </w:p>
    <w:p w14:paraId="5285E4AD" w14:textId="77777777" w:rsidR="00EF6EDB" w:rsidRDefault="00EF6EDB" w:rsidP="00E35640">
      <w:pPr>
        <w:kinsoku w:val="0"/>
        <w:overflowPunct w:val="0"/>
        <w:autoSpaceDE w:val="0"/>
        <w:autoSpaceDN w:val="0"/>
        <w:adjustRightInd w:val="0"/>
        <w:spacing w:line="245" w:lineRule="exact"/>
        <w:ind w:left="40" w:right="54"/>
        <w:outlineLvl w:val="0"/>
        <w:rPr>
          <w:rFonts w:ascii="Times New Roman" w:hAnsi="Times New Roman"/>
          <w:b/>
          <w:bCs/>
          <w:sz w:val="24"/>
          <w:szCs w:val="24"/>
          <w:u w:val="single"/>
        </w:rPr>
      </w:pPr>
    </w:p>
    <w:p w14:paraId="7990E98E" w14:textId="77777777" w:rsidR="00EF6EDB" w:rsidRDefault="00EF6EDB" w:rsidP="00E35640">
      <w:pPr>
        <w:kinsoku w:val="0"/>
        <w:overflowPunct w:val="0"/>
        <w:autoSpaceDE w:val="0"/>
        <w:autoSpaceDN w:val="0"/>
        <w:adjustRightInd w:val="0"/>
        <w:spacing w:line="245" w:lineRule="exact"/>
        <w:ind w:left="40" w:right="54"/>
        <w:outlineLvl w:val="0"/>
        <w:rPr>
          <w:rFonts w:ascii="Times New Roman" w:hAnsi="Times New Roman"/>
          <w:b/>
          <w:bCs/>
          <w:sz w:val="24"/>
          <w:szCs w:val="24"/>
          <w:u w:val="single"/>
        </w:rPr>
      </w:pPr>
    </w:p>
    <w:p w14:paraId="528D57C9" w14:textId="77777777" w:rsidR="00EF6EDB" w:rsidRDefault="00EF6EDB" w:rsidP="00E35640">
      <w:pPr>
        <w:kinsoku w:val="0"/>
        <w:overflowPunct w:val="0"/>
        <w:autoSpaceDE w:val="0"/>
        <w:autoSpaceDN w:val="0"/>
        <w:adjustRightInd w:val="0"/>
        <w:spacing w:line="245" w:lineRule="exact"/>
        <w:ind w:left="40" w:right="54"/>
        <w:outlineLvl w:val="0"/>
        <w:rPr>
          <w:rFonts w:ascii="Times New Roman" w:hAnsi="Times New Roman"/>
          <w:b/>
          <w:bCs/>
          <w:sz w:val="24"/>
          <w:szCs w:val="24"/>
          <w:u w:val="single"/>
        </w:rPr>
      </w:pPr>
    </w:p>
    <w:p w14:paraId="6E04CE22" w14:textId="77777777" w:rsidR="00EF6EDB" w:rsidRDefault="00EF6EDB" w:rsidP="00E35640">
      <w:pPr>
        <w:kinsoku w:val="0"/>
        <w:overflowPunct w:val="0"/>
        <w:autoSpaceDE w:val="0"/>
        <w:autoSpaceDN w:val="0"/>
        <w:adjustRightInd w:val="0"/>
        <w:spacing w:line="245" w:lineRule="exact"/>
        <w:ind w:left="40" w:right="54"/>
        <w:outlineLvl w:val="0"/>
        <w:rPr>
          <w:rFonts w:ascii="Times New Roman" w:hAnsi="Times New Roman"/>
          <w:b/>
          <w:bCs/>
          <w:sz w:val="24"/>
          <w:szCs w:val="24"/>
          <w:u w:val="single"/>
        </w:rPr>
      </w:pPr>
    </w:p>
    <w:p w14:paraId="3FD2F2C0" w14:textId="77777777" w:rsidR="00EF6EDB" w:rsidRDefault="00EF6EDB" w:rsidP="00E35640">
      <w:pPr>
        <w:kinsoku w:val="0"/>
        <w:overflowPunct w:val="0"/>
        <w:autoSpaceDE w:val="0"/>
        <w:autoSpaceDN w:val="0"/>
        <w:adjustRightInd w:val="0"/>
        <w:spacing w:line="245" w:lineRule="exact"/>
        <w:ind w:left="40" w:right="54"/>
        <w:outlineLvl w:val="0"/>
        <w:rPr>
          <w:rFonts w:ascii="Times New Roman" w:hAnsi="Times New Roman"/>
          <w:b/>
          <w:bCs/>
          <w:sz w:val="24"/>
          <w:szCs w:val="24"/>
          <w:u w:val="single"/>
        </w:rPr>
      </w:pPr>
    </w:p>
    <w:p w14:paraId="0D825EE7" w14:textId="77777777" w:rsidR="00EF6EDB" w:rsidRDefault="00EF6EDB" w:rsidP="00E35640">
      <w:pPr>
        <w:kinsoku w:val="0"/>
        <w:overflowPunct w:val="0"/>
        <w:autoSpaceDE w:val="0"/>
        <w:autoSpaceDN w:val="0"/>
        <w:adjustRightInd w:val="0"/>
        <w:spacing w:line="245" w:lineRule="exact"/>
        <w:ind w:left="40" w:right="54"/>
        <w:outlineLvl w:val="0"/>
        <w:rPr>
          <w:rFonts w:ascii="Times New Roman" w:hAnsi="Times New Roman"/>
          <w:b/>
          <w:bCs/>
          <w:sz w:val="24"/>
          <w:szCs w:val="24"/>
          <w:u w:val="single"/>
        </w:rPr>
      </w:pPr>
    </w:p>
    <w:p w14:paraId="7EB807FD" w14:textId="77777777" w:rsidR="00EF6EDB" w:rsidRDefault="00EF6EDB" w:rsidP="00E35640">
      <w:pPr>
        <w:kinsoku w:val="0"/>
        <w:overflowPunct w:val="0"/>
        <w:autoSpaceDE w:val="0"/>
        <w:autoSpaceDN w:val="0"/>
        <w:adjustRightInd w:val="0"/>
        <w:spacing w:line="245" w:lineRule="exact"/>
        <w:ind w:left="40" w:right="54"/>
        <w:outlineLvl w:val="0"/>
        <w:rPr>
          <w:rFonts w:ascii="Times New Roman" w:hAnsi="Times New Roman"/>
          <w:b/>
          <w:bCs/>
          <w:sz w:val="24"/>
          <w:szCs w:val="24"/>
          <w:u w:val="single"/>
        </w:rPr>
      </w:pPr>
    </w:p>
    <w:p w14:paraId="5F409B2A" w14:textId="5D7F7BAA" w:rsidR="00E35640" w:rsidRPr="00FB4D45" w:rsidRDefault="00E35640" w:rsidP="00E35640">
      <w:pPr>
        <w:kinsoku w:val="0"/>
        <w:overflowPunct w:val="0"/>
        <w:autoSpaceDE w:val="0"/>
        <w:autoSpaceDN w:val="0"/>
        <w:adjustRightInd w:val="0"/>
        <w:spacing w:line="245" w:lineRule="exact"/>
        <w:ind w:left="40" w:right="54"/>
        <w:outlineLvl w:val="0"/>
        <w:rPr>
          <w:rFonts w:ascii="Times New Roman" w:hAnsi="Times New Roman"/>
          <w:b/>
          <w:bCs/>
          <w:sz w:val="24"/>
          <w:szCs w:val="24"/>
          <w:u w:val="single"/>
        </w:rPr>
      </w:pPr>
      <w:r w:rsidRPr="00FB4D45">
        <w:rPr>
          <w:rFonts w:ascii="Times New Roman" w:hAnsi="Times New Roman"/>
          <w:b/>
          <w:bCs/>
          <w:sz w:val="24"/>
          <w:szCs w:val="24"/>
          <w:u w:val="single"/>
        </w:rPr>
        <w:t>About Oceania Cruises</w:t>
      </w:r>
    </w:p>
    <w:p w14:paraId="4C8D84A8" w14:textId="36451E55" w:rsidR="00E35640" w:rsidRDefault="00E35640" w:rsidP="00E35640">
      <w:pPr>
        <w:kinsoku w:val="0"/>
        <w:overflowPunct w:val="0"/>
        <w:autoSpaceDE w:val="0"/>
        <w:autoSpaceDN w:val="0"/>
        <w:adjustRightInd w:val="0"/>
        <w:ind w:left="40" w:right="54"/>
        <w:rPr>
          <w:rFonts w:ascii="Times New Roman" w:eastAsia="Times New Roman" w:hAnsi="Times New Roman"/>
          <w:sz w:val="24"/>
          <w:szCs w:val="24"/>
        </w:rPr>
      </w:pPr>
      <w:r w:rsidRPr="00FB4D45">
        <w:rPr>
          <w:rFonts w:ascii="Times New Roman" w:eastAsia="Times New Roman" w:hAnsi="Times New Roman"/>
          <w:sz w:val="24"/>
          <w:szCs w:val="24"/>
        </w:rPr>
        <w:t>Celebrating its 15</w:t>
      </w:r>
      <w:r w:rsidRPr="00FB4D45">
        <w:rPr>
          <w:rFonts w:ascii="Times New Roman" w:eastAsia="Times New Roman" w:hAnsi="Times New Roman"/>
          <w:sz w:val="24"/>
          <w:szCs w:val="24"/>
          <w:vertAlign w:val="superscript"/>
        </w:rPr>
        <w:t>th</w:t>
      </w:r>
      <w:r w:rsidRPr="00FB4D45">
        <w:rPr>
          <w:rFonts w:ascii="Times New Roman" w:eastAsia="Times New Roman" w:hAnsi="Times New Roman"/>
          <w:sz w:val="24"/>
          <w:szCs w:val="24"/>
        </w:rPr>
        <w:t xml:space="preserve"> anniversary in 2018, Oceania Cruises is the world’s leading culinary- and destination-focused cruise line. The line’s six intimate and luxurious ships which carry only 684 or 1,250 guests offer an unrivaled vacation experience featuring the finest cuisine at sea and destination-rich itineraries that span the globe. Expertly crafted voyages aboard designer-inspired, intimate ships call on more than 450 ports across Europe, Alaska, Asia, Africa, Australia, New Zealand, New England-Canada, Bermuda, the Caribbean, Panama Canal, Tahiti and the South Pacific and epic </w:t>
      </w:r>
      <w:r w:rsidR="00FB4D45" w:rsidRPr="00FB4D45">
        <w:rPr>
          <w:rFonts w:ascii="Times New Roman" w:eastAsia="Times New Roman" w:hAnsi="Times New Roman"/>
          <w:sz w:val="24"/>
          <w:szCs w:val="24"/>
        </w:rPr>
        <w:t xml:space="preserve">180-day </w:t>
      </w:r>
      <w:r w:rsidRPr="00FB4D45">
        <w:rPr>
          <w:rFonts w:ascii="Times New Roman" w:eastAsia="Times New Roman" w:hAnsi="Times New Roman"/>
          <w:sz w:val="24"/>
          <w:szCs w:val="24"/>
        </w:rPr>
        <w:t xml:space="preserve">Around </w:t>
      </w:r>
      <w:r w:rsidR="00EF6EDB" w:rsidRPr="00FB4D45">
        <w:rPr>
          <w:rFonts w:ascii="Times New Roman" w:eastAsia="Times New Roman" w:hAnsi="Times New Roman"/>
          <w:sz w:val="24"/>
          <w:szCs w:val="24"/>
        </w:rPr>
        <w:t>the</w:t>
      </w:r>
      <w:r w:rsidRPr="00FB4D45">
        <w:rPr>
          <w:rFonts w:ascii="Times New Roman" w:eastAsia="Times New Roman" w:hAnsi="Times New Roman"/>
          <w:sz w:val="24"/>
          <w:szCs w:val="24"/>
        </w:rPr>
        <w:t xml:space="preserve"> World Voyages</w:t>
      </w:r>
      <w:r w:rsidR="00FB4D45" w:rsidRPr="00FB4D45">
        <w:rPr>
          <w:rFonts w:ascii="Times New Roman" w:eastAsia="Times New Roman" w:hAnsi="Times New Roman"/>
          <w:sz w:val="24"/>
          <w:szCs w:val="24"/>
        </w:rPr>
        <w:t xml:space="preserve">. </w:t>
      </w:r>
    </w:p>
    <w:p w14:paraId="6B4B094E" w14:textId="77777777" w:rsidR="001F3C3C" w:rsidRPr="00FB4D45" w:rsidRDefault="001F3C3C" w:rsidP="00E35640">
      <w:pPr>
        <w:kinsoku w:val="0"/>
        <w:overflowPunct w:val="0"/>
        <w:autoSpaceDE w:val="0"/>
        <w:autoSpaceDN w:val="0"/>
        <w:adjustRightInd w:val="0"/>
        <w:ind w:left="40" w:right="54"/>
        <w:rPr>
          <w:rFonts w:ascii="Times New Roman" w:eastAsia="Times New Roman" w:hAnsi="Times New Roman"/>
          <w:sz w:val="24"/>
          <w:szCs w:val="24"/>
        </w:rPr>
      </w:pPr>
    </w:p>
    <w:p w14:paraId="79CDDA89" w14:textId="77777777" w:rsidR="001F3C3C" w:rsidRPr="001F3C3C" w:rsidRDefault="001F3C3C" w:rsidP="001F3C3C">
      <w:pPr>
        <w:autoSpaceDE w:val="0"/>
        <w:autoSpaceDN w:val="0"/>
        <w:adjustRightInd w:val="0"/>
        <w:spacing w:after="0" w:line="240" w:lineRule="auto"/>
        <w:jc w:val="both"/>
        <w:rPr>
          <w:rFonts w:ascii="Arial" w:eastAsia="Times New Roman" w:hAnsi="Arial" w:cs="Arial"/>
          <w:b/>
          <w:sz w:val="18"/>
          <w:szCs w:val="18"/>
        </w:rPr>
      </w:pPr>
      <w:r w:rsidRPr="001F3C3C">
        <w:rPr>
          <w:rFonts w:ascii="Arial" w:eastAsia="Times New Roman" w:hAnsi="Arial" w:cs="Arial"/>
          <w:b/>
          <w:sz w:val="18"/>
          <w:szCs w:val="18"/>
        </w:rPr>
        <w:t>For more information please contact:</w:t>
      </w:r>
    </w:p>
    <w:p w14:paraId="6945B5B3" w14:textId="77777777" w:rsidR="001F3C3C" w:rsidRPr="001F3C3C" w:rsidRDefault="001F3C3C" w:rsidP="001F3C3C">
      <w:pPr>
        <w:autoSpaceDE w:val="0"/>
        <w:autoSpaceDN w:val="0"/>
        <w:adjustRightInd w:val="0"/>
        <w:spacing w:after="0" w:line="240" w:lineRule="auto"/>
        <w:jc w:val="both"/>
        <w:rPr>
          <w:rFonts w:ascii="Arial" w:eastAsia="Times New Roman" w:hAnsi="Arial"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tblGrid>
      <w:tr w:rsidR="00E1283E" w:rsidRPr="001F3C3C" w14:paraId="161189E9" w14:textId="77777777" w:rsidTr="00BF40A9">
        <w:trPr>
          <w:jc w:val="center"/>
        </w:trPr>
        <w:tc>
          <w:tcPr>
            <w:tcW w:w="2880" w:type="dxa"/>
          </w:tcPr>
          <w:p w14:paraId="07F9D29D" w14:textId="77777777" w:rsidR="00E1283E" w:rsidRPr="001F3C3C" w:rsidRDefault="00E1283E" w:rsidP="001F3C3C">
            <w:pPr>
              <w:autoSpaceDE w:val="0"/>
              <w:autoSpaceDN w:val="0"/>
              <w:adjustRightInd w:val="0"/>
              <w:spacing w:after="0" w:line="240" w:lineRule="auto"/>
              <w:jc w:val="both"/>
              <w:rPr>
                <w:rFonts w:ascii="Arial" w:eastAsia="Times New Roman" w:hAnsi="Arial" w:cs="Arial"/>
                <w:sz w:val="18"/>
                <w:szCs w:val="18"/>
              </w:rPr>
            </w:pPr>
            <w:bookmarkStart w:id="0" w:name="_GoBack"/>
            <w:bookmarkEnd w:id="0"/>
            <w:r w:rsidRPr="001F3C3C">
              <w:rPr>
                <w:rFonts w:ascii="Arial" w:eastAsia="Times New Roman" w:hAnsi="Arial" w:cs="Arial"/>
                <w:sz w:val="18"/>
                <w:szCs w:val="18"/>
                <w:lang w:eastAsia="zh-CN"/>
              </w:rPr>
              <w:t>Sarah Arts/ Lynn Koh</w:t>
            </w:r>
          </w:p>
        </w:tc>
      </w:tr>
      <w:tr w:rsidR="00E1283E" w:rsidRPr="001F3C3C" w14:paraId="3D7AB8C2" w14:textId="77777777" w:rsidTr="00BF40A9">
        <w:trPr>
          <w:jc w:val="center"/>
        </w:trPr>
        <w:tc>
          <w:tcPr>
            <w:tcW w:w="2880" w:type="dxa"/>
          </w:tcPr>
          <w:p w14:paraId="08F516DC" w14:textId="77777777" w:rsidR="00E1283E" w:rsidRPr="001F3C3C" w:rsidRDefault="00E1283E" w:rsidP="001F3C3C">
            <w:pPr>
              <w:autoSpaceDE w:val="0"/>
              <w:autoSpaceDN w:val="0"/>
              <w:adjustRightInd w:val="0"/>
              <w:spacing w:after="0" w:line="240" w:lineRule="auto"/>
              <w:jc w:val="both"/>
              <w:rPr>
                <w:rFonts w:ascii="Arial" w:eastAsia="Times New Roman" w:hAnsi="Arial" w:cs="Arial"/>
                <w:sz w:val="18"/>
                <w:szCs w:val="18"/>
              </w:rPr>
            </w:pPr>
            <w:r w:rsidRPr="001F3C3C">
              <w:rPr>
                <w:rFonts w:ascii="Arial" w:eastAsia="Times New Roman" w:hAnsi="Arial" w:cs="Arial"/>
                <w:sz w:val="18"/>
                <w:szCs w:val="18"/>
              </w:rPr>
              <w:t>GHC Asia Singapore</w:t>
            </w:r>
          </w:p>
        </w:tc>
      </w:tr>
      <w:tr w:rsidR="00E1283E" w:rsidRPr="001F3C3C" w14:paraId="69187428" w14:textId="77777777" w:rsidTr="00BF40A9">
        <w:trPr>
          <w:jc w:val="center"/>
        </w:trPr>
        <w:tc>
          <w:tcPr>
            <w:tcW w:w="2880" w:type="dxa"/>
          </w:tcPr>
          <w:p w14:paraId="59B0A78B" w14:textId="4EC9687D" w:rsidR="00E1283E" w:rsidRPr="001F3C3C" w:rsidRDefault="00E1283E" w:rsidP="001F3C3C">
            <w:pPr>
              <w:autoSpaceDE w:val="0"/>
              <w:autoSpaceDN w:val="0"/>
              <w:adjustRightInd w:val="0"/>
              <w:spacing w:after="0" w:line="240" w:lineRule="auto"/>
              <w:jc w:val="both"/>
              <w:rPr>
                <w:rFonts w:ascii="Arial" w:eastAsia="Times New Roman" w:hAnsi="Arial" w:cs="Arial"/>
                <w:sz w:val="18"/>
                <w:szCs w:val="18"/>
              </w:rPr>
            </w:pPr>
            <w:r w:rsidRPr="001F3C3C">
              <w:rPr>
                <w:rFonts w:ascii="Arial" w:eastAsia="Times New Roman" w:hAnsi="Arial" w:cs="Arial"/>
                <w:sz w:val="18"/>
                <w:szCs w:val="18"/>
              </w:rPr>
              <w:t>+65 6723</w:t>
            </w:r>
            <w:r>
              <w:rPr>
                <w:rFonts w:ascii="Arial" w:eastAsia="Times New Roman" w:hAnsi="Arial" w:cs="Arial"/>
                <w:sz w:val="18"/>
                <w:szCs w:val="18"/>
              </w:rPr>
              <w:t xml:space="preserve"> </w:t>
            </w:r>
            <w:r w:rsidRPr="001F3C3C">
              <w:rPr>
                <w:rFonts w:ascii="Arial" w:eastAsia="Times New Roman" w:hAnsi="Arial" w:cs="Arial"/>
                <w:sz w:val="18"/>
                <w:szCs w:val="18"/>
              </w:rPr>
              <w:t>8123</w:t>
            </w:r>
          </w:p>
        </w:tc>
      </w:tr>
      <w:tr w:rsidR="00E1283E" w:rsidRPr="001F3C3C" w14:paraId="169EF5DE" w14:textId="77777777" w:rsidTr="00BF40A9">
        <w:trPr>
          <w:jc w:val="center"/>
        </w:trPr>
        <w:tc>
          <w:tcPr>
            <w:tcW w:w="2880" w:type="dxa"/>
          </w:tcPr>
          <w:p w14:paraId="63D40602" w14:textId="77777777" w:rsidR="00E1283E" w:rsidRPr="001F3C3C" w:rsidRDefault="00E1283E" w:rsidP="001F3C3C">
            <w:pPr>
              <w:spacing w:after="0" w:line="240" w:lineRule="auto"/>
              <w:rPr>
                <w:rFonts w:ascii="Times New Roman" w:eastAsia="Times New Roman" w:hAnsi="Times New Roman"/>
                <w:sz w:val="24"/>
                <w:szCs w:val="24"/>
              </w:rPr>
            </w:pPr>
          </w:p>
          <w:p w14:paraId="57F76220" w14:textId="77777777" w:rsidR="00E1283E" w:rsidRPr="001F3C3C" w:rsidRDefault="00E1283E" w:rsidP="001F3C3C">
            <w:pPr>
              <w:spacing w:after="0" w:line="240" w:lineRule="auto"/>
              <w:rPr>
                <w:rFonts w:ascii="Arial" w:eastAsia="Times New Roman" w:hAnsi="Arial" w:cs="Arial"/>
                <w:sz w:val="18"/>
                <w:szCs w:val="18"/>
                <w:lang w:eastAsia="zh-CN"/>
              </w:rPr>
            </w:pPr>
            <w:hyperlink r:id="rId10" w:history="1">
              <w:r w:rsidRPr="001F3C3C">
                <w:rPr>
                  <w:rFonts w:ascii="Arial" w:eastAsia="Times New Roman" w:hAnsi="Arial" w:cs="Arial"/>
                  <w:color w:val="0000FF"/>
                  <w:sz w:val="18"/>
                  <w:szCs w:val="18"/>
                  <w:u w:val="single"/>
                  <w:lang w:eastAsia="zh-CN"/>
                </w:rPr>
                <w:t>sarah.arts@ghcasia.com</w:t>
              </w:r>
            </w:hyperlink>
          </w:p>
          <w:p w14:paraId="487C58F0" w14:textId="77777777" w:rsidR="00E1283E" w:rsidRPr="001F3C3C" w:rsidRDefault="00E1283E" w:rsidP="001F3C3C">
            <w:pPr>
              <w:spacing w:after="0" w:line="240" w:lineRule="auto"/>
              <w:rPr>
                <w:rFonts w:ascii="Arial" w:eastAsia="Times New Roman" w:hAnsi="Arial" w:cs="Arial"/>
                <w:sz w:val="18"/>
                <w:szCs w:val="18"/>
              </w:rPr>
            </w:pPr>
            <w:hyperlink r:id="rId11" w:history="1">
              <w:r w:rsidRPr="001F3C3C">
                <w:rPr>
                  <w:rFonts w:ascii="Arial" w:eastAsia="Times New Roman" w:hAnsi="Arial" w:cs="Arial"/>
                  <w:color w:val="0000FF"/>
                  <w:sz w:val="18"/>
                  <w:szCs w:val="18"/>
                  <w:u w:val="single"/>
                  <w:lang w:eastAsia="zh-CN"/>
                </w:rPr>
                <w:t>lynn.koh@ghcasia.com</w:t>
              </w:r>
            </w:hyperlink>
          </w:p>
          <w:p w14:paraId="656CDDEE" w14:textId="77777777" w:rsidR="00E1283E" w:rsidRPr="001F3C3C" w:rsidRDefault="00E1283E" w:rsidP="001F3C3C">
            <w:pPr>
              <w:spacing w:after="0" w:line="240" w:lineRule="auto"/>
              <w:jc w:val="both"/>
              <w:rPr>
                <w:rFonts w:ascii="Arial" w:eastAsia="Times New Roman" w:hAnsi="Arial" w:cs="Arial"/>
                <w:sz w:val="18"/>
                <w:szCs w:val="18"/>
              </w:rPr>
            </w:pPr>
          </w:p>
          <w:p w14:paraId="1C8ADF23" w14:textId="77777777" w:rsidR="00E1283E" w:rsidRPr="001F3C3C" w:rsidRDefault="00E1283E" w:rsidP="001F3C3C">
            <w:pPr>
              <w:autoSpaceDE w:val="0"/>
              <w:autoSpaceDN w:val="0"/>
              <w:adjustRightInd w:val="0"/>
              <w:spacing w:after="0" w:line="240" w:lineRule="auto"/>
              <w:jc w:val="both"/>
              <w:rPr>
                <w:rFonts w:ascii="Arial" w:eastAsia="Times New Roman" w:hAnsi="Arial" w:cs="Arial"/>
                <w:sz w:val="18"/>
                <w:szCs w:val="18"/>
              </w:rPr>
            </w:pPr>
          </w:p>
        </w:tc>
      </w:tr>
    </w:tbl>
    <w:p w14:paraId="1A703F7F" w14:textId="77777777" w:rsidR="00E35640" w:rsidRPr="00E35640" w:rsidRDefault="00E35640">
      <w:pPr>
        <w:rPr>
          <w:rFonts w:ascii="Times New Roman" w:hAnsi="Times New Roman"/>
          <w:sz w:val="24"/>
          <w:szCs w:val="24"/>
        </w:rPr>
      </w:pPr>
    </w:p>
    <w:sectPr w:rsidR="00E35640" w:rsidRPr="00E3564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29E1B" w14:textId="77777777" w:rsidR="00A373C2" w:rsidRDefault="00A373C2" w:rsidP="00FB4D45">
      <w:pPr>
        <w:spacing w:after="0" w:line="240" w:lineRule="auto"/>
      </w:pPr>
      <w:r>
        <w:separator/>
      </w:r>
    </w:p>
  </w:endnote>
  <w:endnote w:type="continuationSeparator" w:id="0">
    <w:p w14:paraId="055A9A09" w14:textId="77777777" w:rsidR="00A373C2" w:rsidRDefault="00A373C2" w:rsidP="00FB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CF4F9" w14:textId="77777777" w:rsidR="00A373C2" w:rsidRDefault="00A373C2" w:rsidP="00FB4D45">
      <w:pPr>
        <w:spacing w:after="0" w:line="240" w:lineRule="auto"/>
      </w:pPr>
      <w:r>
        <w:separator/>
      </w:r>
    </w:p>
  </w:footnote>
  <w:footnote w:type="continuationSeparator" w:id="0">
    <w:p w14:paraId="0E858BB0" w14:textId="77777777" w:rsidR="00A373C2" w:rsidRDefault="00A373C2" w:rsidP="00FB4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DF42B" w14:textId="6EFF2BCD" w:rsidR="00FB4D45" w:rsidRDefault="00FB4D45" w:rsidP="00FB4D45">
    <w:pPr>
      <w:pStyle w:val="Header"/>
      <w:jc w:val="center"/>
    </w:pPr>
    <w:r>
      <w:rPr>
        <w:noProof/>
        <w:lang w:val="en-SG" w:eastAsia="zh-CN"/>
      </w:rPr>
      <w:drawing>
        <wp:inline distT="0" distB="0" distL="0" distR="0" wp14:anchorId="4E40488A" wp14:editId="132BB3B9">
          <wp:extent cx="2852928" cy="822960"/>
          <wp:effectExtent l="0" t="0" r="5080" b="0"/>
          <wp:docPr id="2" name="Picture 2" descr="New Ship logo color no ta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hip logo color no ta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928"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E3A"/>
    <w:multiLevelType w:val="multilevel"/>
    <w:tmpl w:val="094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6844C8"/>
    <w:multiLevelType w:val="hybridMultilevel"/>
    <w:tmpl w:val="E8385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1396A16"/>
    <w:multiLevelType w:val="hybridMultilevel"/>
    <w:tmpl w:val="5D864BB0"/>
    <w:lvl w:ilvl="0" w:tplc="1DD264BA">
      <w:numFmt w:val="bullet"/>
      <w:lvlText w:val="·"/>
      <w:lvlJc w:val="left"/>
      <w:pPr>
        <w:ind w:left="975" w:hanging="6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231776"/>
    <w:multiLevelType w:val="hybridMultilevel"/>
    <w:tmpl w:val="ADD69430"/>
    <w:lvl w:ilvl="0" w:tplc="1DD264BA">
      <w:numFmt w:val="bullet"/>
      <w:lvlText w:val="·"/>
      <w:lvlJc w:val="left"/>
      <w:pPr>
        <w:ind w:left="975" w:hanging="6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506F63"/>
    <w:multiLevelType w:val="hybridMultilevel"/>
    <w:tmpl w:val="0A360CE4"/>
    <w:lvl w:ilvl="0" w:tplc="04090001">
      <w:start w:val="1"/>
      <w:numFmt w:val="bullet"/>
      <w:lvlText w:val=""/>
      <w:lvlJc w:val="left"/>
      <w:pPr>
        <w:ind w:left="975" w:hanging="61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m Rubacky">
    <w15:presenceInfo w15:providerId="Windows Live" w15:userId="6427188aa1108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A8"/>
    <w:rsid w:val="00080449"/>
    <w:rsid w:val="00091B13"/>
    <w:rsid w:val="00136E5D"/>
    <w:rsid w:val="00156BDE"/>
    <w:rsid w:val="001F3C3C"/>
    <w:rsid w:val="00236EB8"/>
    <w:rsid w:val="00707777"/>
    <w:rsid w:val="007638D7"/>
    <w:rsid w:val="00866438"/>
    <w:rsid w:val="00995BF2"/>
    <w:rsid w:val="00A373C2"/>
    <w:rsid w:val="00BD49D1"/>
    <w:rsid w:val="00BE4DC9"/>
    <w:rsid w:val="00CD212A"/>
    <w:rsid w:val="00D8078C"/>
    <w:rsid w:val="00DD7A57"/>
    <w:rsid w:val="00DE5923"/>
    <w:rsid w:val="00E1283E"/>
    <w:rsid w:val="00E35640"/>
    <w:rsid w:val="00E54C83"/>
    <w:rsid w:val="00EB56A8"/>
    <w:rsid w:val="00EE1D4F"/>
    <w:rsid w:val="00EF6EDB"/>
    <w:rsid w:val="00F1411C"/>
    <w:rsid w:val="00F60514"/>
    <w:rsid w:val="00FB4D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6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A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92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35640"/>
    <w:rPr>
      <w:color w:val="0563C1" w:themeColor="hyperlink"/>
      <w:u w:val="single"/>
    </w:rPr>
  </w:style>
  <w:style w:type="paragraph" w:styleId="Header">
    <w:name w:val="header"/>
    <w:basedOn w:val="Normal"/>
    <w:link w:val="HeaderChar"/>
    <w:uiPriority w:val="99"/>
    <w:unhideWhenUsed/>
    <w:rsid w:val="00FB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45"/>
    <w:rPr>
      <w:rFonts w:ascii="Calibri" w:eastAsia="Calibri" w:hAnsi="Calibri" w:cs="Times New Roman"/>
    </w:rPr>
  </w:style>
  <w:style w:type="paragraph" w:styleId="Footer">
    <w:name w:val="footer"/>
    <w:basedOn w:val="Normal"/>
    <w:link w:val="FooterChar"/>
    <w:uiPriority w:val="99"/>
    <w:unhideWhenUsed/>
    <w:rsid w:val="00FB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45"/>
    <w:rPr>
      <w:rFonts w:ascii="Calibri" w:eastAsia="Calibri" w:hAnsi="Calibri" w:cs="Times New Roman"/>
    </w:rPr>
  </w:style>
  <w:style w:type="character" w:customStyle="1" w:styleId="UnresolvedMention1">
    <w:name w:val="Unresolved Mention1"/>
    <w:basedOn w:val="DefaultParagraphFont"/>
    <w:uiPriority w:val="99"/>
    <w:semiHidden/>
    <w:unhideWhenUsed/>
    <w:rsid w:val="00FB4D45"/>
    <w:rPr>
      <w:color w:val="808080"/>
      <w:shd w:val="clear" w:color="auto" w:fill="E6E6E6"/>
    </w:rPr>
  </w:style>
  <w:style w:type="paragraph" w:styleId="BalloonText">
    <w:name w:val="Balloon Text"/>
    <w:basedOn w:val="Normal"/>
    <w:link w:val="BalloonTextChar"/>
    <w:uiPriority w:val="99"/>
    <w:semiHidden/>
    <w:unhideWhenUsed/>
    <w:rsid w:val="0013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E5D"/>
    <w:rPr>
      <w:rFonts w:ascii="Tahoma" w:eastAsia="Calibri" w:hAnsi="Tahoma" w:cs="Tahoma"/>
      <w:sz w:val="16"/>
      <w:szCs w:val="16"/>
    </w:rPr>
  </w:style>
  <w:style w:type="character" w:styleId="CommentReference">
    <w:name w:val="annotation reference"/>
    <w:basedOn w:val="DefaultParagraphFont"/>
    <w:uiPriority w:val="99"/>
    <w:semiHidden/>
    <w:unhideWhenUsed/>
    <w:rsid w:val="00136E5D"/>
    <w:rPr>
      <w:sz w:val="16"/>
      <w:szCs w:val="16"/>
    </w:rPr>
  </w:style>
  <w:style w:type="paragraph" w:styleId="CommentText">
    <w:name w:val="annotation text"/>
    <w:basedOn w:val="Normal"/>
    <w:link w:val="CommentTextChar"/>
    <w:uiPriority w:val="99"/>
    <w:semiHidden/>
    <w:unhideWhenUsed/>
    <w:rsid w:val="00136E5D"/>
    <w:pPr>
      <w:spacing w:line="240" w:lineRule="auto"/>
    </w:pPr>
    <w:rPr>
      <w:sz w:val="20"/>
      <w:szCs w:val="20"/>
    </w:rPr>
  </w:style>
  <w:style w:type="character" w:customStyle="1" w:styleId="CommentTextChar">
    <w:name w:val="Comment Text Char"/>
    <w:basedOn w:val="DefaultParagraphFont"/>
    <w:link w:val="CommentText"/>
    <w:uiPriority w:val="99"/>
    <w:semiHidden/>
    <w:rsid w:val="00136E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6E5D"/>
    <w:rPr>
      <w:b/>
      <w:bCs/>
    </w:rPr>
  </w:style>
  <w:style w:type="character" w:customStyle="1" w:styleId="CommentSubjectChar">
    <w:name w:val="Comment Subject Char"/>
    <w:basedOn w:val="CommentTextChar"/>
    <w:link w:val="CommentSubject"/>
    <w:uiPriority w:val="99"/>
    <w:semiHidden/>
    <w:rsid w:val="00136E5D"/>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BD49D1"/>
    <w:rPr>
      <w:color w:val="808080"/>
      <w:shd w:val="clear" w:color="auto" w:fill="E6E6E6"/>
    </w:rPr>
  </w:style>
  <w:style w:type="table" w:styleId="TableGrid">
    <w:name w:val="Table Grid"/>
    <w:basedOn w:val="TableNormal"/>
    <w:uiPriority w:val="59"/>
    <w:rsid w:val="001F3C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A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92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35640"/>
    <w:rPr>
      <w:color w:val="0563C1" w:themeColor="hyperlink"/>
      <w:u w:val="single"/>
    </w:rPr>
  </w:style>
  <w:style w:type="paragraph" w:styleId="Header">
    <w:name w:val="header"/>
    <w:basedOn w:val="Normal"/>
    <w:link w:val="HeaderChar"/>
    <w:uiPriority w:val="99"/>
    <w:unhideWhenUsed/>
    <w:rsid w:val="00FB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45"/>
    <w:rPr>
      <w:rFonts w:ascii="Calibri" w:eastAsia="Calibri" w:hAnsi="Calibri" w:cs="Times New Roman"/>
    </w:rPr>
  </w:style>
  <w:style w:type="paragraph" w:styleId="Footer">
    <w:name w:val="footer"/>
    <w:basedOn w:val="Normal"/>
    <w:link w:val="FooterChar"/>
    <w:uiPriority w:val="99"/>
    <w:unhideWhenUsed/>
    <w:rsid w:val="00FB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45"/>
    <w:rPr>
      <w:rFonts w:ascii="Calibri" w:eastAsia="Calibri" w:hAnsi="Calibri" w:cs="Times New Roman"/>
    </w:rPr>
  </w:style>
  <w:style w:type="character" w:customStyle="1" w:styleId="UnresolvedMention1">
    <w:name w:val="Unresolved Mention1"/>
    <w:basedOn w:val="DefaultParagraphFont"/>
    <w:uiPriority w:val="99"/>
    <w:semiHidden/>
    <w:unhideWhenUsed/>
    <w:rsid w:val="00FB4D45"/>
    <w:rPr>
      <w:color w:val="808080"/>
      <w:shd w:val="clear" w:color="auto" w:fill="E6E6E6"/>
    </w:rPr>
  </w:style>
  <w:style w:type="paragraph" w:styleId="BalloonText">
    <w:name w:val="Balloon Text"/>
    <w:basedOn w:val="Normal"/>
    <w:link w:val="BalloonTextChar"/>
    <w:uiPriority w:val="99"/>
    <w:semiHidden/>
    <w:unhideWhenUsed/>
    <w:rsid w:val="0013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E5D"/>
    <w:rPr>
      <w:rFonts w:ascii="Tahoma" w:eastAsia="Calibri" w:hAnsi="Tahoma" w:cs="Tahoma"/>
      <w:sz w:val="16"/>
      <w:szCs w:val="16"/>
    </w:rPr>
  </w:style>
  <w:style w:type="character" w:styleId="CommentReference">
    <w:name w:val="annotation reference"/>
    <w:basedOn w:val="DefaultParagraphFont"/>
    <w:uiPriority w:val="99"/>
    <w:semiHidden/>
    <w:unhideWhenUsed/>
    <w:rsid w:val="00136E5D"/>
    <w:rPr>
      <w:sz w:val="16"/>
      <w:szCs w:val="16"/>
    </w:rPr>
  </w:style>
  <w:style w:type="paragraph" w:styleId="CommentText">
    <w:name w:val="annotation text"/>
    <w:basedOn w:val="Normal"/>
    <w:link w:val="CommentTextChar"/>
    <w:uiPriority w:val="99"/>
    <w:semiHidden/>
    <w:unhideWhenUsed/>
    <w:rsid w:val="00136E5D"/>
    <w:pPr>
      <w:spacing w:line="240" w:lineRule="auto"/>
    </w:pPr>
    <w:rPr>
      <w:sz w:val="20"/>
      <w:szCs w:val="20"/>
    </w:rPr>
  </w:style>
  <w:style w:type="character" w:customStyle="1" w:styleId="CommentTextChar">
    <w:name w:val="Comment Text Char"/>
    <w:basedOn w:val="DefaultParagraphFont"/>
    <w:link w:val="CommentText"/>
    <w:uiPriority w:val="99"/>
    <w:semiHidden/>
    <w:rsid w:val="00136E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6E5D"/>
    <w:rPr>
      <w:b/>
      <w:bCs/>
    </w:rPr>
  </w:style>
  <w:style w:type="character" w:customStyle="1" w:styleId="CommentSubjectChar">
    <w:name w:val="Comment Subject Char"/>
    <w:basedOn w:val="CommentTextChar"/>
    <w:link w:val="CommentSubject"/>
    <w:uiPriority w:val="99"/>
    <w:semiHidden/>
    <w:rsid w:val="00136E5D"/>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BD49D1"/>
    <w:rPr>
      <w:color w:val="808080"/>
      <w:shd w:val="clear" w:color="auto" w:fill="E6E6E6"/>
    </w:rPr>
  </w:style>
  <w:style w:type="table" w:styleId="TableGrid">
    <w:name w:val="Table Grid"/>
    <w:basedOn w:val="TableNormal"/>
    <w:uiPriority w:val="59"/>
    <w:rsid w:val="001F3C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693783">
      <w:bodyDiv w:val="1"/>
      <w:marLeft w:val="0"/>
      <w:marRight w:val="0"/>
      <w:marTop w:val="0"/>
      <w:marBottom w:val="0"/>
      <w:divBdr>
        <w:top w:val="none" w:sz="0" w:space="0" w:color="auto"/>
        <w:left w:val="none" w:sz="0" w:space="0" w:color="auto"/>
        <w:bottom w:val="none" w:sz="0" w:space="0" w:color="auto"/>
        <w:right w:val="none" w:sz="0" w:space="0" w:color="auto"/>
      </w:divBdr>
    </w:div>
    <w:div w:id="918716031">
      <w:bodyDiv w:val="1"/>
      <w:marLeft w:val="0"/>
      <w:marRight w:val="0"/>
      <w:marTop w:val="0"/>
      <w:marBottom w:val="0"/>
      <w:divBdr>
        <w:top w:val="none" w:sz="0" w:space="0" w:color="auto"/>
        <w:left w:val="none" w:sz="0" w:space="0" w:color="auto"/>
        <w:bottom w:val="none" w:sz="0" w:space="0" w:color="auto"/>
        <w:right w:val="none" w:sz="0" w:space="0" w:color="auto"/>
      </w:divBdr>
    </w:div>
    <w:div w:id="14339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l.app.box.com/s/9qwoptebke3qxeuq77mh7dy0zqdmngp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kathleen.shannon\AppData\Local\Microsoft\Windows\Temporary%20Internet%20Files\Content.Outlook\LJRR609F\lynn.koh@ghcasia.com" TargetMode="External"/><Relationship Id="rId5" Type="http://schemas.openxmlformats.org/officeDocument/2006/relationships/webSettings" Target="webSettings.xml"/><Relationship Id="rId10" Type="http://schemas.openxmlformats.org/officeDocument/2006/relationships/hyperlink" Target="mailto:sarah.arts@ghcasia.com" TargetMode="External"/><Relationship Id="rId4" Type="http://schemas.openxmlformats.org/officeDocument/2006/relationships/settings" Target="settings.xml"/><Relationship Id="rId9" Type="http://schemas.openxmlformats.org/officeDocument/2006/relationships/hyperlink" Target="http://www.OceaniaCruis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Norwegian Cruise Line</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Rubacky</dc:creator>
  <cp:lastModifiedBy>Lynn Koh</cp:lastModifiedBy>
  <cp:revision>2</cp:revision>
  <dcterms:created xsi:type="dcterms:W3CDTF">2018-03-07T10:03:00Z</dcterms:created>
  <dcterms:modified xsi:type="dcterms:W3CDTF">2018-03-07T10:03:00Z</dcterms:modified>
</cp:coreProperties>
</file>