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E4647" w14:textId="517C36EC" w:rsidR="009D75D4" w:rsidRPr="008B1397" w:rsidRDefault="007A0790" w:rsidP="009D75D4">
      <w:pPr>
        <w:rPr>
          <w:rFonts w:ascii="Arial" w:hAnsi="Arial" w:cs="Arial"/>
          <w:b/>
        </w:rPr>
      </w:pPr>
      <w:r w:rsidRPr="008B1397">
        <w:rPr>
          <w:rFonts w:ascii="Arial" w:hAnsi="Arial" w:cs="Arial"/>
          <w:b/>
        </w:rPr>
        <w:t xml:space="preserve">Jeremy Bowen, CEO, Cirium </w:t>
      </w:r>
    </w:p>
    <w:p w14:paraId="1C0F9A79" w14:textId="219F33F2" w:rsidR="00042FC7" w:rsidRPr="008B1397" w:rsidRDefault="007A0790" w:rsidP="009D75D4">
      <w:pPr>
        <w:rPr>
          <w:rFonts w:ascii="Arial" w:hAnsi="Arial" w:cs="Arial"/>
          <w:b/>
        </w:rPr>
      </w:pPr>
      <w:r w:rsidRPr="008B1397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44C90193" wp14:editId="20234F84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161540" cy="2110740"/>
            <wp:effectExtent l="0" t="0" r="0" b="0"/>
            <wp:wrapTight wrapText="bothSides">
              <wp:wrapPolygon edited="0">
                <wp:start x="0" y="0"/>
                <wp:lineTo x="0" y="21444"/>
                <wp:lineTo x="21448" y="21444"/>
                <wp:lineTo x="214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76B1F" w14:textId="007F92A1" w:rsidR="00332942" w:rsidRPr="008B1397" w:rsidRDefault="007A0790" w:rsidP="009D75D4">
      <w:pPr>
        <w:rPr>
          <w:rFonts w:ascii="Arial" w:hAnsi="Arial" w:cs="Arial"/>
        </w:rPr>
      </w:pPr>
      <w:r w:rsidRPr="008B1397">
        <w:rPr>
          <w:rFonts w:ascii="Arial" w:hAnsi="Arial" w:cs="Arial"/>
          <w:b/>
        </w:rPr>
        <w:t>Jeremy Bowen</w:t>
      </w:r>
      <w:r w:rsidR="009D75D4" w:rsidRPr="008B1397">
        <w:rPr>
          <w:rFonts w:ascii="Arial" w:hAnsi="Arial" w:cs="Arial"/>
        </w:rPr>
        <w:t xml:space="preserve"> is </w:t>
      </w:r>
      <w:r w:rsidR="00CC2094" w:rsidRPr="008B1397">
        <w:rPr>
          <w:rFonts w:ascii="Arial" w:hAnsi="Arial" w:cs="Arial"/>
        </w:rPr>
        <w:t xml:space="preserve">the </w:t>
      </w:r>
      <w:r w:rsidRPr="008B1397">
        <w:rPr>
          <w:rFonts w:ascii="Arial" w:hAnsi="Arial" w:cs="Arial"/>
        </w:rPr>
        <w:t>CEO o</w:t>
      </w:r>
      <w:r w:rsidR="00042FC7" w:rsidRPr="008B1397">
        <w:rPr>
          <w:rFonts w:ascii="Arial" w:hAnsi="Arial" w:cs="Arial"/>
        </w:rPr>
        <w:t xml:space="preserve">f Cirium, </w:t>
      </w:r>
      <w:r w:rsidR="0006791E" w:rsidRPr="008B1397">
        <w:rPr>
          <w:rFonts w:ascii="Arial" w:hAnsi="Arial" w:cs="Arial"/>
        </w:rPr>
        <w:t>the</w:t>
      </w:r>
      <w:r w:rsidRPr="008B1397">
        <w:rPr>
          <w:rFonts w:ascii="Arial" w:hAnsi="Arial" w:cs="Arial"/>
        </w:rPr>
        <w:t xml:space="preserve"> smart</w:t>
      </w:r>
      <w:r w:rsidR="0006791E" w:rsidRPr="008B1397">
        <w:rPr>
          <w:rFonts w:ascii="Arial" w:hAnsi="Arial" w:cs="Arial"/>
        </w:rPr>
        <w:t xml:space="preserve"> </w:t>
      </w:r>
      <w:r w:rsidR="00042FC7" w:rsidRPr="008B1397">
        <w:rPr>
          <w:rFonts w:ascii="Arial" w:hAnsi="Arial" w:cs="Arial"/>
        </w:rPr>
        <w:t xml:space="preserve">data and </w:t>
      </w:r>
      <w:r w:rsidRPr="008B1397">
        <w:rPr>
          <w:rFonts w:ascii="Arial" w:hAnsi="Arial" w:cs="Arial"/>
        </w:rPr>
        <w:t xml:space="preserve">advanced </w:t>
      </w:r>
      <w:r w:rsidR="00042FC7" w:rsidRPr="008B1397">
        <w:rPr>
          <w:rFonts w:ascii="Arial" w:hAnsi="Arial" w:cs="Arial"/>
        </w:rPr>
        <w:t xml:space="preserve">analytics company that </w:t>
      </w:r>
      <w:r w:rsidRPr="008B1397">
        <w:rPr>
          <w:rFonts w:ascii="Arial" w:hAnsi="Arial" w:cs="Arial"/>
        </w:rPr>
        <w:t>enables the wider travel industry to</w:t>
      </w:r>
      <w:r w:rsidR="0006791E" w:rsidRPr="008B1397">
        <w:rPr>
          <w:rFonts w:ascii="Arial" w:hAnsi="Arial" w:cs="Arial"/>
        </w:rPr>
        <w:t xml:space="preserve"> </w:t>
      </w:r>
      <w:r w:rsidR="00042FC7" w:rsidRPr="008B1397">
        <w:rPr>
          <w:rFonts w:ascii="Arial" w:hAnsi="Arial" w:cs="Arial"/>
        </w:rPr>
        <w:t xml:space="preserve">keep the world in motion. </w:t>
      </w:r>
    </w:p>
    <w:p w14:paraId="41B10FD0" w14:textId="40B87C26" w:rsidR="00332942" w:rsidRPr="008B1397" w:rsidRDefault="00042FC7" w:rsidP="00042FC7">
      <w:pPr>
        <w:rPr>
          <w:rFonts w:ascii="Arial" w:hAnsi="Arial" w:cs="Arial"/>
        </w:rPr>
      </w:pPr>
      <w:r w:rsidRPr="008B1397">
        <w:rPr>
          <w:rFonts w:ascii="Arial" w:hAnsi="Arial" w:cs="Arial"/>
        </w:rPr>
        <w:t xml:space="preserve">Cirium </w:t>
      </w:r>
      <w:r w:rsidR="0006791E" w:rsidRPr="008B1397">
        <w:rPr>
          <w:rFonts w:ascii="Arial" w:hAnsi="Arial" w:cs="Arial"/>
        </w:rPr>
        <w:t xml:space="preserve">is part of </w:t>
      </w:r>
      <w:r w:rsidRPr="008B1397">
        <w:rPr>
          <w:rFonts w:ascii="Arial" w:hAnsi="Arial" w:cs="Arial"/>
        </w:rPr>
        <w:t>global information-based analytics company RELX PLC</w:t>
      </w:r>
      <w:r w:rsidR="007A0790" w:rsidRPr="008B1397">
        <w:rPr>
          <w:rFonts w:ascii="Arial" w:hAnsi="Arial" w:cs="Arial"/>
        </w:rPr>
        <w:t xml:space="preserve">. </w:t>
      </w:r>
      <w:r w:rsidR="0006791E" w:rsidRPr="008B1397">
        <w:rPr>
          <w:rFonts w:ascii="Arial" w:hAnsi="Arial" w:cs="Arial"/>
        </w:rPr>
        <w:t xml:space="preserve">  </w:t>
      </w:r>
    </w:p>
    <w:p w14:paraId="0A7B1825" w14:textId="77777777" w:rsidR="008B1397" w:rsidRDefault="007A0790" w:rsidP="009D75D4">
      <w:pPr>
        <w:rPr>
          <w:rFonts w:ascii="Arial" w:hAnsi="Arial" w:cs="Arial"/>
        </w:rPr>
      </w:pPr>
      <w:r w:rsidRPr="008B1397">
        <w:rPr>
          <w:rFonts w:ascii="Arial" w:hAnsi="Arial" w:cs="Arial"/>
        </w:rPr>
        <w:t>Je</w:t>
      </w:r>
      <w:r w:rsidR="00C956F5" w:rsidRPr="008B1397">
        <w:rPr>
          <w:rFonts w:ascii="Arial" w:hAnsi="Arial" w:cs="Arial"/>
        </w:rPr>
        <w:t>remy</w:t>
      </w:r>
      <w:r w:rsidR="0006791E" w:rsidRPr="008B1397">
        <w:rPr>
          <w:rFonts w:ascii="Arial" w:hAnsi="Arial" w:cs="Arial"/>
        </w:rPr>
        <w:t xml:space="preserve"> joined Cirium in </w:t>
      </w:r>
      <w:r w:rsidRPr="008B1397">
        <w:rPr>
          <w:rFonts w:ascii="Arial" w:hAnsi="Arial" w:cs="Arial"/>
        </w:rPr>
        <w:t xml:space="preserve">January </w:t>
      </w:r>
      <w:r w:rsidR="0006791E" w:rsidRPr="008B1397">
        <w:rPr>
          <w:rFonts w:ascii="Arial" w:hAnsi="Arial" w:cs="Arial"/>
        </w:rPr>
        <w:t>201</w:t>
      </w:r>
      <w:r w:rsidRPr="008B1397">
        <w:rPr>
          <w:rFonts w:ascii="Arial" w:hAnsi="Arial" w:cs="Arial"/>
        </w:rPr>
        <w:t>8 as the VP Global Head of Sales, for what was at the time</w:t>
      </w:r>
      <w:r w:rsidR="00332942" w:rsidRPr="008B1397">
        <w:rPr>
          <w:rFonts w:ascii="Arial" w:hAnsi="Arial" w:cs="Arial"/>
        </w:rPr>
        <w:t>,</w:t>
      </w:r>
      <w:r w:rsidRPr="008B1397">
        <w:rPr>
          <w:rFonts w:ascii="Arial" w:hAnsi="Arial" w:cs="Arial"/>
        </w:rPr>
        <w:t xml:space="preserve"> the data and analytics business</w:t>
      </w:r>
      <w:r w:rsidR="00714F01" w:rsidRPr="008B1397">
        <w:rPr>
          <w:rFonts w:ascii="Arial" w:hAnsi="Arial" w:cs="Arial"/>
        </w:rPr>
        <w:t xml:space="preserve"> within </w:t>
      </w:r>
      <w:proofErr w:type="spellStart"/>
      <w:r w:rsidR="00714F01" w:rsidRPr="008B1397">
        <w:rPr>
          <w:rFonts w:ascii="Arial" w:hAnsi="Arial" w:cs="Arial"/>
        </w:rPr>
        <w:t>FlightGlobal</w:t>
      </w:r>
      <w:proofErr w:type="spellEnd"/>
      <w:r w:rsidR="00332942" w:rsidRPr="008B1397">
        <w:rPr>
          <w:rFonts w:ascii="Arial" w:hAnsi="Arial" w:cs="Arial"/>
        </w:rPr>
        <w:t>. In this role Jeremy was responsible for all sales activity and customer engagement. The company has</w:t>
      </w:r>
      <w:r w:rsidR="00C435E1" w:rsidRPr="008B1397">
        <w:rPr>
          <w:rFonts w:ascii="Arial" w:hAnsi="Arial" w:cs="Arial"/>
        </w:rPr>
        <w:t xml:space="preserve"> since been rebranded as Cirium </w:t>
      </w:r>
      <w:r w:rsidR="00332942" w:rsidRPr="008B1397">
        <w:rPr>
          <w:rFonts w:ascii="Arial" w:hAnsi="Arial" w:cs="Arial"/>
        </w:rPr>
        <w:t xml:space="preserve">in February </w:t>
      </w:r>
      <w:r w:rsidR="00C435E1" w:rsidRPr="008B1397">
        <w:rPr>
          <w:rFonts w:ascii="Arial" w:hAnsi="Arial" w:cs="Arial"/>
        </w:rPr>
        <w:t>this year</w:t>
      </w:r>
      <w:r w:rsidR="00332942" w:rsidRPr="008B1397">
        <w:rPr>
          <w:rFonts w:ascii="Arial" w:hAnsi="Arial" w:cs="Arial"/>
        </w:rPr>
        <w:t xml:space="preserve"> after</w:t>
      </w:r>
      <w:r w:rsidR="00C435E1" w:rsidRPr="008B1397">
        <w:rPr>
          <w:rFonts w:ascii="Arial" w:hAnsi="Arial" w:cs="Arial"/>
        </w:rPr>
        <w:t xml:space="preserve"> </w:t>
      </w:r>
    </w:p>
    <w:p w14:paraId="36292951" w14:textId="05FB0853" w:rsidR="00332942" w:rsidRPr="008B1397" w:rsidRDefault="00C435E1" w:rsidP="009D75D4">
      <w:pPr>
        <w:rPr>
          <w:rFonts w:ascii="Arial" w:hAnsi="Arial" w:cs="Arial"/>
        </w:rPr>
      </w:pPr>
      <w:bookmarkStart w:id="0" w:name="_GoBack"/>
      <w:bookmarkEnd w:id="0"/>
      <w:r w:rsidRPr="008B1397">
        <w:rPr>
          <w:rFonts w:ascii="Arial" w:hAnsi="Arial" w:cs="Arial"/>
        </w:rPr>
        <w:t>significantly grow</w:t>
      </w:r>
      <w:r w:rsidR="00332942" w:rsidRPr="008B1397">
        <w:rPr>
          <w:rFonts w:ascii="Arial" w:hAnsi="Arial" w:cs="Arial"/>
        </w:rPr>
        <w:t>ing</w:t>
      </w:r>
      <w:r w:rsidRPr="008B1397">
        <w:rPr>
          <w:rFonts w:ascii="Arial" w:hAnsi="Arial" w:cs="Arial"/>
        </w:rPr>
        <w:t xml:space="preserve"> its portfolio </w:t>
      </w:r>
      <w:r w:rsidR="00507BD4" w:rsidRPr="008B1397">
        <w:rPr>
          <w:rFonts w:ascii="Arial" w:hAnsi="Arial" w:cs="Arial"/>
        </w:rPr>
        <w:t xml:space="preserve">with the </w:t>
      </w:r>
      <w:r w:rsidR="007A0790" w:rsidRPr="008B1397">
        <w:rPr>
          <w:rFonts w:ascii="Arial" w:hAnsi="Arial" w:cs="Arial"/>
        </w:rPr>
        <w:t xml:space="preserve">acquisitions of </w:t>
      </w:r>
      <w:proofErr w:type="spellStart"/>
      <w:r w:rsidR="007A0790" w:rsidRPr="008B1397">
        <w:rPr>
          <w:rFonts w:ascii="Arial" w:hAnsi="Arial" w:cs="Arial"/>
        </w:rPr>
        <w:t>Diio</w:t>
      </w:r>
      <w:proofErr w:type="spellEnd"/>
      <w:r w:rsidR="007A0790" w:rsidRPr="008B1397">
        <w:rPr>
          <w:rFonts w:ascii="Arial" w:hAnsi="Arial" w:cs="Arial"/>
        </w:rPr>
        <w:t xml:space="preserve">, </w:t>
      </w:r>
      <w:proofErr w:type="spellStart"/>
      <w:r w:rsidR="007A0790" w:rsidRPr="008B1397">
        <w:rPr>
          <w:rFonts w:ascii="Arial" w:hAnsi="Arial" w:cs="Arial"/>
        </w:rPr>
        <w:t>FlightStats</w:t>
      </w:r>
      <w:proofErr w:type="spellEnd"/>
      <w:r w:rsidR="007A0790" w:rsidRPr="008B1397">
        <w:rPr>
          <w:rFonts w:ascii="Arial" w:hAnsi="Arial" w:cs="Arial"/>
        </w:rPr>
        <w:t xml:space="preserve">, Ascend and </w:t>
      </w:r>
      <w:proofErr w:type="spellStart"/>
      <w:r w:rsidR="007A0790" w:rsidRPr="008B1397">
        <w:rPr>
          <w:rFonts w:ascii="Arial" w:hAnsi="Arial" w:cs="Arial"/>
        </w:rPr>
        <w:t>Innovata</w:t>
      </w:r>
      <w:proofErr w:type="spellEnd"/>
      <w:r w:rsidR="00507BD4" w:rsidRPr="008B1397">
        <w:rPr>
          <w:rFonts w:ascii="Arial" w:hAnsi="Arial" w:cs="Arial"/>
        </w:rPr>
        <w:t xml:space="preserve">. </w:t>
      </w:r>
      <w:r w:rsidR="007A0790" w:rsidRPr="008B1397">
        <w:rPr>
          <w:rFonts w:ascii="Arial" w:hAnsi="Arial" w:cs="Arial"/>
        </w:rPr>
        <w:t xml:space="preserve"> </w:t>
      </w:r>
    </w:p>
    <w:p w14:paraId="36BF7E83" w14:textId="77A45701" w:rsidR="00C956F5" w:rsidRPr="008B1397" w:rsidRDefault="00042FC7" w:rsidP="009D75D4">
      <w:pPr>
        <w:rPr>
          <w:rFonts w:ascii="Arial" w:hAnsi="Arial" w:cs="Arial"/>
        </w:rPr>
      </w:pPr>
      <w:r w:rsidRPr="008B1397">
        <w:rPr>
          <w:rFonts w:ascii="Arial" w:hAnsi="Arial" w:cs="Arial"/>
        </w:rPr>
        <w:t xml:space="preserve">Previous to this role, </w:t>
      </w:r>
      <w:r w:rsidR="007A0790" w:rsidRPr="008B1397">
        <w:rPr>
          <w:rFonts w:ascii="Arial" w:hAnsi="Arial" w:cs="Arial"/>
        </w:rPr>
        <w:t>Je</w:t>
      </w:r>
      <w:r w:rsidR="00C956F5" w:rsidRPr="008B1397">
        <w:rPr>
          <w:rFonts w:ascii="Arial" w:hAnsi="Arial" w:cs="Arial"/>
        </w:rPr>
        <w:t xml:space="preserve">remy led all sales activity for RELX’s businesses </w:t>
      </w:r>
      <w:proofErr w:type="spellStart"/>
      <w:r w:rsidR="00C956F5" w:rsidRPr="008B1397">
        <w:rPr>
          <w:rFonts w:ascii="Arial" w:hAnsi="Arial" w:cs="Arial"/>
        </w:rPr>
        <w:t>Accuity</w:t>
      </w:r>
      <w:proofErr w:type="spellEnd"/>
      <w:r w:rsidR="00C956F5" w:rsidRPr="008B1397">
        <w:rPr>
          <w:rFonts w:ascii="Arial" w:hAnsi="Arial" w:cs="Arial"/>
        </w:rPr>
        <w:t xml:space="preserve"> and </w:t>
      </w:r>
      <w:proofErr w:type="spellStart"/>
      <w:r w:rsidR="00C956F5" w:rsidRPr="008B1397">
        <w:rPr>
          <w:rFonts w:ascii="Arial" w:hAnsi="Arial" w:cs="Arial"/>
        </w:rPr>
        <w:t>Fircosoft</w:t>
      </w:r>
      <w:proofErr w:type="spellEnd"/>
      <w:r w:rsidR="00942CE5" w:rsidRPr="008B1397">
        <w:rPr>
          <w:rFonts w:ascii="Arial" w:hAnsi="Arial" w:cs="Arial"/>
        </w:rPr>
        <w:t xml:space="preserve"> for eight years</w:t>
      </w:r>
      <w:r w:rsidR="00C956F5" w:rsidRPr="008B1397">
        <w:rPr>
          <w:rFonts w:ascii="Arial" w:hAnsi="Arial" w:cs="Arial"/>
        </w:rPr>
        <w:t xml:space="preserve"> within EMEA and APAC</w:t>
      </w:r>
      <w:r w:rsidR="00332942" w:rsidRPr="008B1397">
        <w:rPr>
          <w:rFonts w:ascii="Arial" w:hAnsi="Arial" w:cs="Arial"/>
        </w:rPr>
        <w:t xml:space="preserve">. </w:t>
      </w:r>
      <w:r w:rsidR="00C956F5" w:rsidRPr="008B1397">
        <w:rPr>
          <w:rFonts w:ascii="Arial" w:hAnsi="Arial" w:cs="Arial"/>
        </w:rPr>
        <w:t xml:space="preserve"> </w:t>
      </w:r>
      <w:r w:rsidR="00332942" w:rsidRPr="008B1397">
        <w:rPr>
          <w:rFonts w:ascii="Arial" w:hAnsi="Arial" w:cs="Arial"/>
        </w:rPr>
        <w:t>Prior to that spending</w:t>
      </w:r>
      <w:r w:rsidR="00C435E1" w:rsidRPr="008B1397">
        <w:rPr>
          <w:rFonts w:ascii="Arial" w:hAnsi="Arial" w:cs="Arial"/>
        </w:rPr>
        <w:t xml:space="preserve"> 15 years </w:t>
      </w:r>
      <w:r w:rsidR="00C956F5" w:rsidRPr="008B1397">
        <w:rPr>
          <w:rFonts w:ascii="Arial" w:hAnsi="Arial" w:cs="Arial"/>
        </w:rPr>
        <w:t xml:space="preserve">with </w:t>
      </w:r>
      <w:r w:rsidR="00332942" w:rsidRPr="008B1397">
        <w:rPr>
          <w:rFonts w:ascii="Arial" w:hAnsi="Arial" w:cs="Arial"/>
        </w:rPr>
        <w:t>data</w:t>
      </w:r>
      <w:r w:rsidR="00C956F5" w:rsidRPr="008B1397">
        <w:rPr>
          <w:rFonts w:ascii="Arial" w:hAnsi="Arial" w:cs="Arial"/>
        </w:rPr>
        <w:t xml:space="preserve"> insights company Dun &amp; Bradstreet in</w:t>
      </w:r>
      <w:r w:rsidR="00942CE5" w:rsidRPr="008B1397">
        <w:rPr>
          <w:rFonts w:ascii="Arial" w:hAnsi="Arial" w:cs="Arial"/>
        </w:rPr>
        <w:t xml:space="preserve"> leadership positions in</w:t>
      </w:r>
      <w:r w:rsidR="00C956F5" w:rsidRPr="008B1397">
        <w:rPr>
          <w:rFonts w:ascii="Arial" w:hAnsi="Arial" w:cs="Arial"/>
        </w:rPr>
        <w:t xml:space="preserve"> the UK</w:t>
      </w:r>
      <w:r w:rsidR="00942CE5" w:rsidRPr="008B1397">
        <w:rPr>
          <w:rFonts w:ascii="Arial" w:hAnsi="Arial" w:cs="Arial"/>
        </w:rPr>
        <w:t xml:space="preserve">, Australia and New Zealand. </w:t>
      </w:r>
    </w:p>
    <w:p w14:paraId="2D830B67" w14:textId="123E37E3" w:rsidR="007A0790" w:rsidRPr="008B1397" w:rsidRDefault="007A0790" w:rsidP="009D75D4">
      <w:pPr>
        <w:rPr>
          <w:rFonts w:ascii="Arial" w:hAnsi="Arial" w:cs="Arial"/>
        </w:rPr>
      </w:pPr>
      <w:r w:rsidRPr="008B1397">
        <w:rPr>
          <w:rFonts w:ascii="Arial" w:hAnsi="Arial" w:cs="Arial"/>
        </w:rPr>
        <w:t>Je</w:t>
      </w:r>
      <w:r w:rsidR="00942CE5" w:rsidRPr="008B1397">
        <w:rPr>
          <w:rFonts w:ascii="Arial" w:hAnsi="Arial" w:cs="Arial"/>
        </w:rPr>
        <w:t>remy</w:t>
      </w:r>
      <w:r w:rsidRPr="008B1397">
        <w:rPr>
          <w:rFonts w:ascii="Arial" w:hAnsi="Arial" w:cs="Arial"/>
        </w:rPr>
        <w:t xml:space="preserve"> will continue to lead the </w:t>
      </w:r>
      <w:r w:rsidR="00942CE5" w:rsidRPr="008B1397">
        <w:rPr>
          <w:rFonts w:ascii="Arial" w:hAnsi="Arial" w:cs="Arial"/>
        </w:rPr>
        <w:t>g</w:t>
      </w:r>
      <w:r w:rsidRPr="008B1397">
        <w:rPr>
          <w:rFonts w:ascii="Arial" w:hAnsi="Arial" w:cs="Arial"/>
        </w:rPr>
        <w:t xml:space="preserve">lobal sales team at Cirium in addition to his CEO responsibilities and will be based in the London headquarters. </w:t>
      </w:r>
    </w:p>
    <w:p w14:paraId="4B967881" w14:textId="3F8CDF95" w:rsidR="007A0790" w:rsidRDefault="007A0790" w:rsidP="009D75D4"/>
    <w:p w14:paraId="35996B5B" w14:textId="13684156" w:rsidR="007A0790" w:rsidRPr="007A0790" w:rsidRDefault="007A0790" w:rsidP="009D75D4"/>
    <w:p w14:paraId="1E4C2856" w14:textId="77777777" w:rsidR="00466F84" w:rsidRDefault="00246002"/>
    <w:sectPr w:rsidR="00466F84" w:rsidSect="00982F9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5D4"/>
    <w:rsid w:val="00042FC7"/>
    <w:rsid w:val="0006791E"/>
    <w:rsid w:val="000A7BDB"/>
    <w:rsid w:val="00246002"/>
    <w:rsid w:val="002C4409"/>
    <w:rsid w:val="003146AB"/>
    <w:rsid w:val="00332942"/>
    <w:rsid w:val="00400196"/>
    <w:rsid w:val="004A589E"/>
    <w:rsid w:val="00507BD4"/>
    <w:rsid w:val="00714F01"/>
    <w:rsid w:val="007A0790"/>
    <w:rsid w:val="008B1397"/>
    <w:rsid w:val="00942CE5"/>
    <w:rsid w:val="00982F9A"/>
    <w:rsid w:val="009C1418"/>
    <w:rsid w:val="009D75D4"/>
    <w:rsid w:val="009E426F"/>
    <w:rsid w:val="00B42950"/>
    <w:rsid w:val="00C435E1"/>
    <w:rsid w:val="00C956F5"/>
    <w:rsid w:val="00CC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78CD9"/>
  <w15:chartTrackingRefBased/>
  <w15:docId w15:val="{147EE081-443B-6E4C-9DBF-1E862EA28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75D4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BD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BD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92080-5F09-7547-AC88-4A194FBF0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Humphries, Rachel (FlightGlobal)</dc:creator>
  <cp:keywords/>
  <dc:description/>
  <cp:lastModifiedBy>Michael Johnson</cp:lastModifiedBy>
  <cp:revision>3</cp:revision>
  <cp:lastPrinted>2019-03-29T13:55:00Z</cp:lastPrinted>
  <dcterms:created xsi:type="dcterms:W3CDTF">2019-03-29T13:54:00Z</dcterms:created>
  <dcterms:modified xsi:type="dcterms:W3CDTF">2019-03-29T14:18:00Z</dcterms:modified>
</cp:coreProperties>
</file>