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E8A" w14:textId="1D3CC2B2" w:rsidR="00A63421" w:rsidRPr="00A63421" w:rsidRDefault="00A63421" w:rsidP="00A63421">
      <w:pPr>
        <w:spacing w:after="253" w:line="240" w:lineRule="auto"/>
        <w:ind w:left="-5" w:right="62" w:firstLine="0"/>
        <w:rPr>
          <w:rFonts w:eastAsia="Times New Roman"/>
          <w:kern w:val="0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Тема письма: 12</w:t>
      </w:r>
      <w:r w:rsidR="00154B7B" w:rsidRPr="00154B7B">
        <w:rPr>
          <w:rFonts w:eastAsia="Times New Roman"/>
          <w:kern w:val="0"/>
          <w:lang w:val="ru-RU" w:eastAsia="en-GB"/>
        </w:rPr>
        <w:t xml:space="preserve"> </w:t>
      </w:r>
      <w:r w:rsidRPr="00A63421">
        <w:rPr>
          <w:rFonts w:eastAsia="Times New Roman"/>
          <w:kern w:val="0"/>
          <w:lang w:val="en-IT" w:eastAsia="en-GB"/>
        </w:rPr>
        <w:t>Space, эталон в технологии вознесения сознания, объединяется с SpiroVerse, блокчейн-платформой EnergyCare</w:t>
      </w:r>
    </w:p>
    <w:p w14:paraId="0504B9B1" w14:textId="77777777" w:rsidR="00A63421" w:rsidRPr="00A63421" w:rsidRDefault="00A63421" w:rsidP="00A63421">
      <w:pPr>
        <w:spacing w:after="253" w:line="240" w:lineRule="auto"/>
        <w:ind w:left="-5" w:right="62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Текст письма:</w:t>
      </w:r>
    </w:p>
    <w:p w14:paraId="215479A5" w14:textId="725FC552" w:rsidR="00A63421" w:rsidRPr="00A63421" w:rsidRDefault="00A63421" w:rsidP="00A63421">
      <w:pPr>
        <w:spacing w:after="253" w:line="240" w:lineRule="auto"/>
        <w:ind w:left="-5" w:right="62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 xml:space="preserve">МОСКВА, РОССИЙСКАЯ ФЕДЕРАЦИЯ </w:t>
      </w:r>
      <w:r w:rsidR="00154B7B">
        <w:rPr>
          <w:rFonts w:eastAsia="Times New Roman"/>
          <w:kern w:val="0"/>
          <w:lang w:val="en-IT" w:eastAsia="en-GB"/>
        </w:rPr>
        <w:t>–</w:t>
      </w:r>
      <w:r w:rsidRPr="00A63421">
        <w:rPr>
          <w:rFonts w:eastAsia="Times New Roman"/>
          <w:kern w:val="0"/>
          <w:lang w:val="en-IT" w:eastAsia="en-GB"/>
        </w:rPr>
        <w:t xml:space="preserve"> 12</w:t>
      </w:r>
      <w:r w:rsidR="00154B7B" w:rsidRPr="00154B7B">
        <w:rPr>
          <w:rFonts w:eastAsia="Times New Roman"/>
          <w:kern w:val="0"/>
          <w:lang w:val="ru-RU" w:eastAsia="en-GB"/>
        </w:rPr>
        <w:t xml:space="preserve"> </w:t>
      </w:r>
      <w:r w:rsidRPr="00A63421">
        <w:rPr>
          <w:rFonts w:eastAsia="Times New Roman"/>
          <w:kern w:val="0"/>
          <w:lang w:val="en-IT" w:eastAsia="en-GB"/>
        </w:rPr>
        <w:t>Space, эталон в области технологий для вознесения сознания, объединяется с SpiroVerse, блокчейн-платформой EnergyCare, что дает пользователям обеих платформ доступ к целому ряду новых технологий и практик оздоровления и самопознания. Ожидается, что доступ к платформе будет онлайн к концу 1 квартала 2023 года, пользователям будет предоставлен доступ к продаже NFT от SpiroVerse, что, в свою очередь, откроет полный доступ к курсам и мероприятиям объединенной платформы.</w:t>
      </w:r>
    </w:p>
    <w:p w14:paraId="40CB6736" w14:textId="77777777" w:rsidR="00A63421" w:rsidRPr="00A63421" w:rsidRDefault="00A63421" w:rsidP="00A63421">
      <w:pPr>
        <w:spacing w:after="253" w:line="240" w:lineRule="auto"/>
        <w:ind w:left="-5" w:right="62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 xml:space="preserve">Для получения дополнительной информации посетите </w:t>
      </w:r>
      <w:hyperlink r:id="rId7" w:history="1">
        <w:r w:rsidRPr="00A63421">
          <w:rPr>
            <w:rFonts w:eastAsia="Times New Roman"/>
            <w:color w:val="1155CC"/>
            <w:kern w:val="0"/>
            <w:u w:val="single"/>
            <w:lang w:val="en-IT" w:eastAsia="en-GB"/>
          </w:rPr>
          <w:t>www.spiroverse.io</w:t>
        </w:r>
      </w:hyperlink>
    </w:p>
    <w:p w14:paraId="56436C44" w14:textId="77777777" w:rsidR="00A63421" w:rsidRPr="00A63421" w:rsidRDefault="00A63421" w:rsidP="00A63421">
      <w:pPr>
        <w:spacing w:after="253" w:line="240" w:lineRule="auto"/>
        <w:ind w:left="-5" w:right="62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sz w:val="16"/>
          <w:szCs w:val="16"/>
          <w:lang w:val="en-IT" w:eastAsia="en-GB"/>
        </w:rPr>
        <w:t>Это сообщение содержит информацию, которая может быть конфиденциальной и привилегированной. Если вы не являетесь предполагаемым получателем (или не уполномочены получать это сообщение для предполагаемого получателя), вы не имеете права использовать, копировать, распространять или раскрывать кому-либо сообщение или любую информацию, содержащуюся в сообщении. Если вы получили сообщение по ошибке, пожалуйста, сообщите об этом отправителю ответным письмом по электронной почте и удалите сообщение. Большое спасибо.</w:t>
      </w:r>
    </w:p>
    <w:p w14:paraId="739D4AE3" w14:textId="77777777" w:rsidR="00A63421" w:rsidRPr="00A63421" w:rsidRDefault="00A63421" w:rsidP="00A63421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</w:p>
    <w:p w14:paraId="744ECCAA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МОСКВА, РОССИЙСКАЯ ФЕДЕРАЦИЯ - SpiroVerse, ведущая блокчейн-платформа в</w:t>
      </w:r>
    </w:p>
    <w:p w14:paraId="0E0E8CAC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EnergyCare, Wellness и сознательное общество объединяют усилия с 12space.ru , специалистом по технологии Вознесения Сознания.</w:t>
      </w:r>
    </w:p>
    <w:p w14:paraId="5F376026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Объединение 12 Space с более 50 курсами и списку из более чем 40 000 активных отзывов, к сотни курсам SpiroVerse с более чем 50 000 последователей дает мощный импульс в области самопознания, Wellness, +1 Health and Sustainability наряду со стратегиями перехода на растительное питание и цепочки поставок  от фермы до рынка.</w:t>
      </w:r>
    </w:p>
    <w:p w14:paraId="6A707E73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“Как глобальная платформа EnergyCare, сотрудничество со специалистами в различных областях имеет ключевое значение. А с 12 Space у нас есть не только это, но и специалисты по технологии Вознесения сознания, что приведет к значительному улучшению того, что мы делаем. Это отличная находка и отличный альянс”, - сказал Джад Фарес, соучредитель и руководитель отдела Sustainability в SpiroVerse.</w:t>
      </w:r>
    </w:p>
    <w:p w14:paraId="78AFEA26" w14:textId="77777777" w:rsidR="00A63421" w:rsidRPr="00A63421" w:rsidRDefault="00A63421" w:rsidP="00A634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</w:p>
    <w:p w14:paraId="0FB6B4FC" w14:textId="77777777" w:rsidR="00A63421" w:rsidRPr="00A63421" w:rsidRDefault="00A63421" w:rsidP="00A63421">
      <w:pPr>
        <w:spacing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Итоговая платформа, которая, как ожидается, будет доступна в 1 квартале 2023 года, призвана раскрыть подлинную силу внутри каждого человека.</w:t>
      </w:r>
    </w:p>
    <w:p w14:paraId="7E5AC1DE" w14:textId="15EE87A8" w:rsidR="00A63421" w:rsidRDefault="00A63421" w:rsidP="00154B7B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“Присоединение к SpiroVerse - это поворотный момент для нас. Участие в децентрализованной системе, основанной на блокчейне, подчеркивает неподкупную природу SpiroVerse. Плюс перенос нашей методологии повышения квалификации на более широкую и многонациональную платформу открывает целый ряд новых возможностей для нас обоих” - Вадим Ефремов, руководитель отдела методологии обучения.</w:t>
      </w:r>
    </w:p>
    <w:p w14:paraId="7AD7007C" w14:textId="77777777" w:rsidR="00154B7B" w:rsidRPr="00A63421" w:rsidRDefault="00154B7B" w:rsidP="00154B7B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</w:p>
    <w:p w14:paraId="7FDA0F2E" w14:textId="77777777" w:rsidR="00154B7B" w:rsidRDefault="00A63421" w:rsidP="00A63421">
      <w:pPr>
        <w:spacing w:after="10" w:line="240" w:lineRule="auto"/>
        <w:ind w:left="-5" w:right="39" w:firstLine="0"/>
        <w:rPr>
          <w:rFonts w:eastAsia="Times New Roman"/>
          <w:kern w:val="0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 xml:space="preserve">В рамках предстоящего запуска платформы SpiroVerse выпускает рекламную коллекцию Сакральных NFT, которые будут действовать как ключи в SpiroAvatar и откроют для своих </w:t>
      </w:r>
    </w:p>
    <w:p w14:paraId="774AE994" w14:textId="77777777" w:rsidR="00154B7B" w:rsidRDefault="00154B7B" w:rsidP="00A63421">
      <w:pPr>
        <w:spacing w:after="10" w:line="240" w:lineRule="auto"/>
        <w:ind w:left="-5" w:right="39" w:firstLine="0"/>
        <w:rPr>
          <w:rFonts w:eastAsia="Times New Roman"/>
          <w:kern w:val="0"/>
          <w:lang w:val="en-IT" w:eastAsia="en-GB"/>
        </w:rPr>
      </w:pPr>
    </w:p>
    <w:p w14:paraId="7B1EECA3" w14:textId="77777777" w:rsidR="00154B7B" w:rsidRDefault="00154B7B" w:rsidP="00A63421">
      <w:pPr>
        <w:spacing w:after="10" w:line="240" w:lineRule="auto"/>
        <w:ind w:left="-5" w:right="39" w:firstLine="0"/>
        <w:rPr>
          <w:rFonts w:eastAsia="Times New Roman"/>
          <w:kern w:val="0"/>
          <w:lang w:val="en-IT" w:eastAsia="en-GB"/>
        </w:rPr>
      </w:pPr>
    </w:p>
    <w:p w14:paraId="7ACC5ACB" w14:textId="0FEFBC7E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lastRenderedPageBreak/>
        <w:t xml:space="preserve">владельцев все возможности платформы. Для получения дополнительной информации посетите </w:t>
      </w:r>
      <w:hyperlink r:id="rId8" w:history="1">
        <w:r w:rsidRPr="00A63421">
          <w:rPr>
            <w:rFonts w:eastAsia="Times New Roman"/>
            <w:color w:val="1155CC"/>
            <w:kern w:val="0"/>
            <w:u w:val="single"/>
            <w:lang w:val="en-IT" w:eastAsia="en-GB"/>
          </w:rPr>
          <w:t>www.spiroverse.io</w:t>
        </w:r>
      </w:hyperlink>
    </w:p>
    <w:p w14:paraId="0CC4132A" w14:textId="77777777" w:rsidR="00A63421" w:rsidRPr="00A63421" w:rsidRDefault="00A63421" w:rsidP="00A634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</w:p>
    <w:p w14:paraId="57E6E7ED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b/>
          <w:bCs/>
          <w:kern w:val="0"/>
          <w:lang w:val="en-IT" w:eastAsia="en-GB"/>
        </w:rPr>
        <w:t xml:space="preserve">ВАРИАНТЫ СТРОК ТЕГОВ </w:t>
      </w:r>
      <w:r w:rsidRPr="00A63421">
        <w:rPr>
          <w:rFonts w:eastAsia="Times New Roman"/>
          <w:kern w:val="0"/>
          <w:lang w:val="en-IT" w:eastAsia="en-GB"/>
        </w:rPr>
        <w:t>для графики</w:t>
      </w:r>
    </w:p>
    <w:p w14:paraId="505C6722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1. Сотрудничество в гармонии. SpiroVerse и 12 Space</w:t>
      </w:r>
    </w:p>
    <w:p w14:paraId="03ED5CBF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2 - Сила внутри. Сила через Сознание. Сила². 12 Space присоединяется к SpiroVerse</w:t>
      </w:r>
    </w:p>
    <w:p w14:paraId="440BB340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3 - Сила². SpiroVerse и 12 Space, возвышающие человечество</w:t>
      </w:r>
    </w:p>
    <w:p w14:paraId="0FE86A01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4. Расширение возможностей Души. Здоровье и сознание с 12 Space и SpiroVerse 16 октября 2022 года.</w:t>
      </w:r>
    </w:p>
    <w:p w14:paraId="62377457" w14:textId="77777777" w:rsidR="00A63421" w:rsidRPr="00A63421" w:rsidRDefault="00A63421" w:rsidP="00A63421">
      <w:pPr>
        <w:spacing w:after="10"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SpiroVerse, ведущая блокчейн-платформа web3 в области EnergyCare, Wellness и сознательного общества, объединяет усилия с 12 Space, технологией вознесения сознания.</w:t>
      </w:r>
    </w:p>
    <w:p w14:paraId="13D65B27" w14:textId="04770E7E" w:rsidR="002B6085" w:rsidRDefault="002B6085" w:rsidP="00A63421">
      <w:pPr>
        <w:rPr>
          <w:lang w:val="en-IT"/>
        </w:rPr>
      </w:pPr>
    </w:p>
    <w:p w14:paraId="39AFE5CE" w14:textId="77777777" w:rsidR="00A63421" w:rsidRPr="00A63421" w:rsidRDefault="00A63421" w:rsidP="00A63421">
      <w:pPr>
        <w:spacing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b/>
          <w:bCs/>
          <w:kern w:val="0"/>
          <w:lang w:val="en-IT" w:eastAsia="en-GB"/>
        </w:rPr>
        <w:t>О SpiroVerse.</w:t>
      </w:r>
    </w:p>
    <w:p w14:paraId="2C0FDAB1" w14:textId="77777777" w:rsidR="00A63421" w:rsidRPr="00A63421" w:rsidRDefault="00A63421" w:rsidP="00A63421">
      <w:pPr>
        <w:spacing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Основанная в 2018 году в России, SpiroVerse - это духовная инфраструктура, построенная на Web 3 и блокчейне, чтобы объединить лучшее из человечества в области Wellness технологий, ClimateTech и EnergyCare. С помощью искусственного интеллекта и блокчейна, применяемых к персонализированным решениям в области EnergyCare, мы позволим человечеству раскрыть свой наивысший потенциал.</w:t>
      </w:r>
    </w:p>
    <w:p w14:paraId="77457D62" w14:textId="51154E8D" w:rsidR="00A63421" w:rsidRPr="00A63421" w:rsidRDefault="00A63421" w:rsidP="00A63421">
      <w:pPr>
        <w:spacing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b/>
          <w:bCs/>
          <w:kern w:val="0"/>
          <w:lang w:val="en-IT" w:eastAsia="en-GB"/>
        </w:rPr>
        <w:t>О команде 12</w:t>
      </w:r>
      <w:r w:rsidRPr="00154B7B">
        <w:rPr>
          <w:rFonts w:eastAsia="Times New Roman"/>
          <w:b/>
          <w:bCs/>
          <w:kern w:val="0"/>
          <w:lang w:val="ru-RU" w:eastAsia="en-GB"/>
        </w:rPr>
        <w:t xml:space="preserve"> </w:t>
      </w:r>
      <w:r w:rsidRPr="00A63421">
        <w:rPr>
          <w:rFonts w:eastAsia="Times New Roman"/>
          <w:b/>
          <w:bCs/>
          <w:kern w:val="0"/>
          <w:lang w:val="en-IT" w:eastAsia="en-GB"/>
        </w:rPr>
        <w:t>Space</w:t>
      </w:r>
    </w:p>
    <w:p w14:paraId="3FE80493" w14:textId="77777777" w:rsidR="00A63421" w:rsidRPr="00A63421" w:rsidRDefault="00A63421" w:rsidP="00A63421">
      <w:pPr>
        <w:spacing w:line="240" w:lineRule="auto"/>
        <w:ind w:left="-5" w:right="39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Команда исследователей и практиков. По крупицам мы собрали древние сакральные знания и превратили их в единую Технологию для Восхождения Сознания и самореализации в материальном мире. В нашу команду входят психологи, аналитики, личные наставники, контактёры, специалисты по целостному оздоровительному подходу  и социальные архитекторы</w:t>
      </w:r>
    </w:p>
    <w:p w14:paraId="43044B80" w14:textId="77777777" w:rsidR="00A63421" w:rsidRPr="00A63421" w:rsidRDefault="00A63421" w:rsidP="00A63421">
      <w:pPr>
        <w:spacing w:after="230" w:line="240" w:lineRule="auto"/>
        <w:ind w:left="-5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kern w:val="0"/>
          <w:lang w:val="en-IT" w:eastAsia="en-GB"/>
        </w:rPr>
        <w:t>Мы сопровождаем процессы глобальной трансформации Земли уже более 15 лет. Наша команда провела более сорока экспедиций в места Силы по всему миру, встречаясь с духовными учителями и мастерами. К ним относится окрестность вокруг горы Кайлас в Тибете и остров Пасхи.</w:t>
      </w:r>
    </w:p>
    <w:p w14:paraId="16D14E03" w14:textId="77777777" w:rsidR="00A63421" w:rsidRPr="00A63421" w:rsidRDefault="00A63421" w:rsidP="00A63421">
      <w:pPr>
        <w:spacing w:after="230" w:line="240" w:lineRule="auto"/>
        <w:ind w:left="-5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b/>
          <w:bCs/>
          <w:kern w:val="0"/>
          <w:lang w:val="en-IT" w:eastAsia="en-GB"/>
        </w:rPr>
        <w:t>Контакт:</w:t>
      </w:r>
    </w:p>
    <w:p w14:paraId="76AA7AC4" w14:textId="77777777" w:rsidR="00A63421" w:rsidRPr="00A63421" w:rsidRDefault="00A63421" w:rsidP="00A63421">
      <w:pPr>
        <w:spacing w:before="240" w:after="24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b/>
          <w:bCs/>
          <w:kern w:val="0"/>
          <w:lang w:val="en-IT" w:eastAsia="en-GB"/>
        </w:rPr>
        <w:t>Давид Фернандез</w:t>
      </w:r>
    </w:p>
    <w:p w14:paraId="05349B75" w14:textId="77777777" w:rsidR="00A63421" w:rsidRPr="00A63421" w:rsidRDefault="00A63421" w:rsidP="00A63421">
      <w:pPr>
        <w:spacing w:before="240" w:after="24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b/>
          <w:bCs/>
          <w:kern w:val="0"/>
          <w:lang w:val="en-IT" w:eastAsia="en-GB"/>
        </w:rPr>
        <w:t>Менеджер по Корпоротивным Коммуникациям, SpiroVerse</w:t>
      </w:r>
    </w:p>
    <w:p w14:paraId="4E3C7A7F" w14:textId="77777777" w:rsidR="00A63421" w:rsidRPr="00A63421" w:rsidRDefault="00A63421" w:rsidP="00A63421">
      <w:pPr>
        <w:spacing w:before="240" w:after="24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  <w:r w:rsidRPr="00A63421">
        <w:rPr>
          <w:rFonts w:eastAsia="Times New Roman"/>
          <w:b/>
          <w:bCs/>
          <w:kern w:val="0"/>
          <w:lang w:val="en-IT" w:eastAsia="en-GB"/>
        </w:rPr>
        <w:t>david@spiroverse.io</w:t>
      </w:r>
    </w:p>
    <w:p w14:paraId="01342D50" w14:textId="77777777" w:rsidR="00A63421" w:rsidRPr="00A63421" w:rsidRDefault="00A63421" w:rsidP="00A634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IT" w:eastAsia="en-GB"/>
        </w:rPr>
      </w:pPr>
    </w:p>
    <w:p w14:paraId="6673A5ED" w14:textId="77777777" w:rsidR="00A63421" w:rsidRPr="00A63421" w:rsidRDefault="00A63421" w:rsidP="00A63421">
      <w:pPr>
        <w:rPr>
          <w:lang w:val="en-IT"/>
        </w:rPr>
      </w:pPr>
    </w:p>
    <w:sectPr w:rsidR="00A63421" w:rsidRPr="00A63421">
      <w:headerReference w:type="even" r:id="rId9"/>
      <w:headerReference w:type="default" r:id="rId10"/>
      <w:headerReference w:type="first" r:id="rId11"/>
      <w:pgSz w:w="12240" w:h="15840"/>
      <w:pgMar w:top="1490" w:right="1440" w:bottom="169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F4BA" w14:textId="77777777" w:rsidR="00215CD4" w:rsidRDefault="00215CD4">
      <w:pPr>
        <w:spacing w:after="0" w:line="240" w:lineRule="auto"/>
      </w:pPr>
      <w:r>
        <w:separator/>
      </w:r>
    </w:p>
  </w:endnote>
  <w:endnote w:type="continuationSeparator" w:id="0">
    <w:p w14:paraId="02151367" w14:textId="77777777" w:rsidR="00215CD4" w:rsidRDefault="0021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80DE" w14:textId="77777777" w:rsidR="00215CD4" w:rsidRDefault="00215CD4">
      <w:pPr>
        <w:spacing w:after="0" w:line="240" w:lineRule="auto"/>
      </w:pPr>
      <w:r>
        <w:separator/>
      </w:r>
    </w:p>
  </w:footnote>
  <w:footnote w:type="continuationSeparator" w:id="0">
    <w:p w14:paraId="6DFEB3B0" w14:textId="77777777" w:rsidR="00215CD4" w:rsidRDefault="0021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3E51" w14:textId="77777777" w:rsidR="002B6085" w:rsidRDefault="00900715">
    <w:pPr>
      <w:spacing w:after="0" w:line="259" w:lineRule="auto"/>
      <w:ind w:left="-1440" w:right="6045" w:firstLine="0"/>
    </w:pPr>
    <w:r>
      <w:rPr>
        <w:noProof/>
        <w:lang w:val="kk-KZ" w:eastAsia="kk-KZ"/>
      </w:rPr>
      <w:drawing>
        <wp:anchor distT="0" distB="0" distL="114300" distR="114300" simplePos="0" relativeHeight="251658240" behindDoc="0" locked="0" layoutInCell="1" allowOverlap="0" wp14:anchorId="607D073F" wp14:editId="378BE0BE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2085975" cy="542925"/>
          <wp:effectExtent l="0" t="0" r="0" b="0"/>
          <wp:wrapSquare wrapText="bothSides"/>
          <wp:docPr id="159" name="Picture 1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Picture 1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308EA7" w14:textId="77777777" w:rsidR="002B6085" w:rsidRDefault="00900715">
    <w:r>
      <w:rPr>
        <w:rFonts w:ascii="Calibri" w:eastAsia="Calibri" w:hAnsi="Calibri" w:cs="Calibri"/>
        <w:noProof/>
        <w:lang w:val="kk-KZ" w:eastAsia="kk-K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399F3C" wp14:editId="199E7B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690" name="Group 3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9098" w14:textId="77777777" w:rsidR="002B6085" w:rsidRDefault="00900715">
    <w:r>
      <w:rPr>
        <w:rFonts w:ascii="Calibri" w:eastAsia="Calibri" w:hAnsi="Calibri" w:cs="Calibri"/>
        <w:noProof/>
        <w:lang w:val="kk-KZ" w:eastAsia="kk-K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01C609" wp14:editId="0F174CCC">
              <wp:simplePos x="0" y="0"/>
              <wp:positionH relativeFrom="page">
                <wp:posOffset>933450</wp:posOffset>
              </wp:positionH>
              <wp:positionV relativeFrom="page">
                <wp:posOffset>476250</wp:posOffset>
              </wp:positionV>
              <wp:extent cx="2085975" cy="542925"/>
              <wp:effectExtent l="0" t="0" r="0" b="0"/>
              <wp:wrapNone/>
              <wp:docPr id="3682" name="Group 36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42925"/>
                        <a:chOff x="0" y="0"/>
                        <a:chExt cx="2085975" cy="542925"/>
                      </a:xfrm>
                    </wpg:grpSpPr>
                    <pic:pic xmlns:pic="http://schemas.openxmlformats.org/drawingml/2006/picture">
                      <pic:nvPicPr>
                        <pic:cNvPr id="3683" name="Picture 36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2" style="width:164.25pt;height:42.75pt;position:absolute;z-index:-2147483648;mso-position-horizontal-relative:page;mso-position-horizontal:absolute;margin-left:73.5pt;mso-position-vertical-relative:page;margin-top:37.5pt;" coordsize="20859,5429">
              <v:shape id="Picture 3683" style="position:absolute;width:20859;height:5429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6F65" w14:textId="77777777" w:rsidR="002B6085" w:rsidRDefault="00900715">
    <w:r>
      <w:rPr>
        <w:rFonts w:ascii="Calibri" w:eastAsia="Calibri" w:hAnsi="Calibri" w:cs="Calibri"/>
        <w:noProof/>
        <w:lang w:val="kk-KZ" w:eastAsia="kk-K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E9D59A" wp14:editId="24B41DD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680" name="Group 3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F7E"/>
    <w:multiLevelType w:val="hybridMultilevel"/>
    <w:tmpl w:val="09509A9A"/>
    <w:lvl w:ilvl="0" w:tplc="AD96F2CA">
      <w:start w:val="1"/>
      <w:numFmt w:val="decimal"/>
      <w:lvlText w:val="%1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0A5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25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609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E40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67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22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B275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05B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A20F4"/>
    <w:multiLevelType w:val="hybridMultilevel"/>
    <w:tmpl w:val="C6AADC66"/>
    <w:lvl w:ilvl="0" w:tplc="DCDEBA28">
      <w:start w:val="1"/>
      <w:numFmt w:val="decimal"/>
      <w:lvlText w:val="%1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C0A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CCC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2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A77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06EF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473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44FF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828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2847564">
    <w:abstractNumId w:val="0"/>
  </w:num>
  <w:num w:numId="2" w16cid:durableId="96241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085"/>
    <w:rsid w:val="000A0C26"/>
    <w:rsid w:val="000C2F87"/>
    <w:rsid w:val="000D154E"/>
    <w:rsid w:val="000D3A65"/>
    <w:rsid w:val="00112941"/>
    <w:rsid w:val="001417F8"/>
    <w:rsid w:val="00151275"/>
    <w:rsid w:val="00154B7B"/>
    <w:rsid w:val="00177F5E"/>
    <w:rsid w:val="00215CD4"/>
    <w:rsid w:val="002B6085"/>
    <w:rsid w:val="002C2ADB"/>
    <w:rsid w:val="002F20DC"/>
    <w:rsid w:val="002F7200"/>
    <w:rsid w:val="00335DE7"/>
    <w:rsid w:val="00363E57"/>
    <w:rsid w:val="0044717F"/>
    <w:rsid w:val="0056447F"/>
    <w:rsid w:val="005A7502"/>
    <w:rsid w:val="005C1480"/>
    <w:rsid w:val="005E48BE"/>
    <w:rsid w:val="005F3587"/>
    <w:rsid w:val="00643035"/>
    <w:rsid w:val="00650EE6"/>
    <w:rsid w:val="00685DD8"/>
    <w:rsid w:val="007265B1"/>
    <w:rsid w:val="00784A9F"/>
    <w:rsid w:val="007F4CDD"/>
    <w:rsid w:val="008204BC"/>
    <w:rsid w:val="0084738A"/>
    <w:rsid w:val="008A5D6A"/>
    <w:rsid w:val="00900715"/>
    <w:rsid w:val="009109BD"/>
    <w:rsid w:val="00941438"/>
    <w:rsid w:val="009709C7"/>
    <w:rsid w:val="009A1399"/>
    <w:rsid w:val="00A63421"/>
    <w:rsid w:val="00A67A44"/>
    <w:rsid w:val="00AA155D"/>
    <w:rsid w:val="00B37D2F"/>
    <w:rsid w:val="00B42A26"/>
    <w:rsid w:val="00BA1071"/>
    <w:rsid w:val="00C13BA4"/>
    <w:rsid w:val="00CE4BE6"/>
    <w:rsid w:val="00D15CD0"/>
    <w:rsid w:val="00D275AB"/>
    <w:rsid w:val="00D43025"/>
    <w:rsid w:val="00D94C04"/>
    <w:rsid w:val="00DD5B97"/>
    <w:rsid w:val="00DF2DB4"/>
    <w:rsid w:val="00E549A7"/>
    <w:rsid w:val="00E56C0B"/>
    <w:rsid w:val="00E75103"/>
    <w:rsid w:val="00EA45DC"/>
    <w:rsid w:val="00EA5CC7"/>
    <w:rsid w:val="00F0194B"/>
    <w:rsid w:val="00F14E3F"/>
    <w:rsid w:val="00F6084A"/>
    <w:rsid w:val="00F7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EBB317"/>
  <w15:docId w15:val="{3083F836-BAA5-7E41-96EB-814C9765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68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42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IT" w:eastAsia="en-GB"/>
    </w:rPr>
  </w:style>
  <w:style w:type="character" w:styleId="Hyperlink">
    <w:name w:val="Hyperlink"/>
    <w:basedOn w:val="DefaultParagraphFont"/>
    <w:uiPriority w:val="99"/>
    <w:semiHidden/>
    <w:unhideWhenUsed/>
    <w:rsid w:val="00A6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overse.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iroverse.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12Space October 2022</vt:lpstr>
    </vt:vector>
  </TitlesOfParts>
  <Company>Aliyun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12Space October 2022</dc:title>
  <dc:creator>Administrator</dc:creator>
  <cp:lastModifiedBy>Kuralay Assainova</cp:lastModifiedBy>
  <cp:revision>43</cp:revision>
  <cp:lastPrinted>2022-10-29T09:35:00Z</cp:lastPrinted>
  <dcterms:created xsi:type="dcterms:W3CDTF">2022-10-27T09:52:00Z</dcterms:created>
  <dcterms:modified xsi:type="dcterms:W3CDTF">2022-11-23T10:01:00Z</dcterms:modified>
</cp:coreProperties>
</file>